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7D3" w:rsidRDefault="00D777D3" w:rsidP="00D06772">
      <w:pPr>
        <w:jc w:val="center"/>
        <w:rPr>
          <w:rFonts w:ascii="Times New Roman" w:hAnsi="Times New Roman" w:cs="Times New Roman"/>
          <w:b/>
          <w:sz w:val="24"/>
          <w:szCs w:val="24"/>
        </w:rPr>
      </w:pPr>
    </w:p>
    <w:p w:rsidR="00D777D3" w:rsidRDefault="00544FC9" w:rsidP="00D06772">
      <w:pPr>
        <w:jc w:val="center"/>
        <w:rPr>
          <w:rFonts w:ascii="Times New Roman" w:eastAsia="Times New Roman" w:hAnsi="Times New Roman" w:cs="Times New Roman"/>
          <w:b/>
          <w:sz w:val="24"/>
          <w:szCs w:val="24"/>
          <w:lang w:eastAsia="es-ES"/>
        </w:rPr>
      </w:pPr>
      <w:r w:rsidRPr="00EF7767">
        <w:rPr>
          <w:rFonts w:ascii="Times New Roman" w:hAnsi="Times New Roman" w:cs="Times New Roman"/>
          <w:b/>
          <w:sz w:val="24"/>
          <w:szCs w:val="24"/>
        </w:rPr>
        <w:t xml:space="preserve">FOMENTO DE </w:t>
      </w:r>
      <w:r w:rsidRPr="00EF7767">
        <w:rPr>
          <w:rFonts w:ascii="Times New Roman" w:eastAsia="Times New Roman" w:hAnsi="Times New Roman" w:cs="Times New Roman"/>
          <w:b/>
          <w:sz w:val="24"/>
          <w:szCs w:val="24"/>
          <w:lang w:eastAsia="es-ES"/>
        </w:rPr>
        <w:t xml:space="preserve">LA CONVIVENCIA ESCOLAR EDUCANDO </w:t>
      </w:r>
    </w:p>
    <w:p w:rsidR="00544FC9" w:rsidRDefault="00544FC9" w:rsidP="00D06772">
      <w:pPr>
        <w:jc w:val="center"/>
        <w:rPr>
          <w:rFonts w:ascii="Times New Roman" w:eastAsia="Times New Roman" w:hAnsi="Times New Roman" w:cs="Times New Roman"/>
          <w:sz w:val="24"/>
          <w:szCs w:val="24"/>
          <w:lang w:eastAsia="es-ES"/>
        </w:rPr>
      </w:pPr>
      <w:r w:rsidRPr="00EF7767">
        <w:rPr>
          <w:rFonts w:ascii="Times New Roman" w:eastAsia="Times New Roman" w:hAnsi="Times New Roman" w:cs="Times New Roman"/>
          <w:b/>
          <w:sz w:val="24"/>
          <w:szCs w:val="24"/>
          <w:lang w:eastAsia="es-ES"/>
        </w:rPr>
        <w:t>EN LA AMISTAD PARA LA PAZ</w:t>
      </w:r>
      <w:r w:rsidRPr="00544FC9">
        <w:rPr>
          <w:rFonts w:ascii="Times New Roman" w:eastAsia="Times New Roman" w:hAnsi="Times New Roman" w:cs="Times New Roman"/>
          <w:sz w:val="24"/>
          <w:szCs w:val="24"/>
          <w:lang w:eastAsia="es-ES"/>
        </w:rPr>
        <w:t>.</w:t>
      </w:r>
    </w:p>
    <w:p w:rsidR="00D06772" w:rsidRDefault="00D06772" w:rsidP="00D06772">
      <w:pPr>
        <w:jc w:val="center"/>
        <w:rPr>
          <w:rFonts w:ascii="Times New Roman" w:hAnsi="Times New Roman" w:cs="Times New Roman"/>
          <w:sz w:val="20"/>
          <w:szCs w:val="20"/>
        </w:rPr>
      </w:pPr>
      <w:r w:rsidRPr="00B45498">
        <w:rPr>
          <w:rFonts w:ascii="Times New Roman" w:hAnsi="Times New Roman" w:cs="Times New Roman"/>
          <w:sz w:val="20"/>
          <w:szCs w:val="20"/>
        </w:rPr>
        <w:t xml:space="preserve">Salvador </w:t>
      </w:r>
      <w:proofErr w:type="spellStart"/>
      <w:r w:rsidRPr="00B45498">
        <w:rPr>
          <w:rFonts w:ascii="Times New Roman" w:hAnsi="Times New Roman" w:cs="Times New Roman"/>
          <w:sz w:val="20"/>
          <w:szCs w:val="20"/>
        </w:rPr>
        <w:t>Peiró</w:t>
      </w:r>
      <w:proofErr w:type="spellEnd"/>
      <w:r w:rsidRPr="00B45498">
        <w:rPr>
          <w:rFonts w:ascii="Times New Roman" w:hAnsi="Times New Roman" w:cs="Times New Roman"/>
          <w:sz w:val="20"/>
          <w:szCs w:val="20"/>
        </w:rPr>
        <w:t xml:space="preserve"> i </w:t>
      </w:r>
      <w:proofErr w:type="spellStart"/>
      <w:r w:rsidRPr="00B45498">
        <w:rPr>
          <w:rFonts w:ascii="Times New Roman" w:hAnsi="Times New Roman" w:cs="Times New Roman"/>
          <w:sz w:val="20"/>
          <w:szCs w:val="20"/>
        </w:rPr>
        <w:t>Gregòri</w:t>
      </w:r>
      <w:proofErr w:type="spellEnd"/>
      <w:r w:rsidRPr="00B45498">
        <w:rPr>
          <w:rFonts w:ascii="Times New Roman" w:hAnsi="Times New Roman" w:cs="Times New Roman"/>
          <w:sz w:val="20"/>
          <w:szCs w:val="20"/>
        </w:rPr>
        <w:t>. Catedrático de Universidad. Teoría e Historia de la Educación (Pedagogía Social). Facultad de Educación. Universidad de Alicante (España)</w:t>
      </w:r>
    </w:p>
    <w:p w:rsidR="00D777D3" w:rsidRPr="00B45498" w:rsidRDefault="00D777D3" w:rsidP="00D06772">
      <w:pPr>
        <w:jc w:val="center"/>
        <w:rPr>
          <w:rFonts w:ascii="Times New Roman" w:hAnsi="Times New Roman" w:cs="Times New Roman"/>
          <w:sz w:val="20"/>
          <w:szCs w:val="20"/>
        </w:rPr>
      </w:pPr>
    </w:p>
    <w:p w:rsidR="00C614AA" w:rsidRDefault="00C614AA" w:rsidP="00C614AA">
      <w:pPr>
        <w:jc w:val="both"/>
        <w:rPr>
          <w:rFonts w:ascii="Times New Roman" w:hAnsi="Times New Roman" w:cs="Times New Roman"/>
          <w:sz w:val="24"/>
          <w:szCs w:val="24"/>
        </w:rPr>
      </w:pPr>
      <w:r w:rsidRPr="00C614AA">
        <w:rPr>
          <w:rFonts w:ascii="Times New Roman" w:eastAsia="Times New Roman" w:hAnsi="Times New Roman" w:cs="Times New Roman"/>
          <w:sz w:val="24"/>
          <w:szCs w:val="24"/>
          <w:lang w:eastAsia="es-ES"/>
        </w:rPr>
        <w:t>Está muy extendida la idea que señala como necesario para la escuela el comunicar</w:t>
      </w:r>
      <w:r w:rsidR="003F2443">
        <w:rPr>
          <w:rFonts w:ascii="Times New Roman" w:eastAsia="Times New Roman" w:hAnsi="Times New Roman" w:cs="Times New Roman"/>
          <w:sz w:val="24"/>
          <w:szCs w:val="24"/>
          <w:lang w:eastAsia="es-ES"/>
        </w:rPr>
        <w:t xml:space="preserve"> meros temas: nociones</w:t>
      </w:r>
      <w:r w:rsidRPr="00C614AA">
        <w:rPr>
          <w:rFonts w:ascii="Times New Roman" w:eastAsia="Times New Roman" w:hAnsi="Times New Roman" w:cs="Times New Roman"/>
          <w:sz w:val="24"/>
          <w:szCs w:val="24"/>
          <w:lang w:eastAsia="es-ES"/>
        </w:rPr>
        <w:t>, instruir</w:t>
      </w:r>
      <w:r w:rsidR="00B45498">
        <w:rPr>
          <w:rFonts w:ascii="Times New Roman" w:eastAsia="Times New Roman" w:hAnsi="Times New Roman" w:cs="Times New Roman"/>
          <w:sz w:val="24"/>
          <w:szCs w:val="24"/>
          <w:lang w:eastAsia="es-ES"/>
        </w:rPr>
        <w:t>; así como en la familia para alimentar y acobijar a los menores</w:t>
      </w:r>
      <w:r w:rsidRPr="00C614AA">
        <w:rPr>
          <w:rFonts w:ascii="Times New Roman" w:hAnsi="Times New Roman" w:cs="Times New Roman"/>
          <w:sz w:val="24"/>
          <w:szCs w:val="24"/>
        </w:rPr>
        <w:t>. Sin embargo, lo más importante de la educación no consiste sólo en transmitir unos conocimientos o habilidades. E</w:t>
      </w:r>
      <w:r w:rsidRPr="00C614AA">
        <w:rPr>
          <w:rFonts w:ascii="Times New Roman" w:eastAsia="Times New Roman" w:hAnsi="Times New Roman" w:cs="Times New Roman"/>
          <w:sz w:val="24"/>
          <w:szCs w:val="24"/>
          <w:lang w:eastAsia="es-ES"/>
        </w:rPr>
        <w:t xml:space="preserve">ducar tiene un </w:t>
      </w:r>
      <w:r w:rsidRPr="00C614AA">
        <w:rPr>
          <w:rFonts w:ascii="Times New Roman" w:eastAsia="Times New Roman" w:hAnsi="Times New Roman" w:cs="Times New Roman"/>
          <w:i/>
          <w:iCs/>
          <w:sz w:val="24"/>
          <w:szCs w:val="24"/>
          <w:lang w:eastAsia="es-ES"/>
        </w:rPr>
        <w:t>sentido</w:t>
      </w:r>
      <w:r w:rsidRPr="00C614AA">
        <w:rPr>
          <w:rFonts w:ascii="Times New Roman" w:eastAsia="Times New Roman" w:hAnsi="Times New Roman" w:cs="Times New Roman"/>
          <w:sz w:val="24"/>
          <w:szCs w:val="24"/>
          <w:lang w:eastAsia="es-ES"/>
        </w:rPr>
        <w:t xml:space="preserve"> que va más allá de enseñar unas capacidades manuales o intelectuales</w:t>
      </w:r>
      <w:r w:rsidRPr="00C614AA">
        <w:rPr>
          <w:rFonts w:ascii="Times New Roman" w:hAnsi="Times New Roman" w:cs="Times New Roman"/>
          <w:sz w:val="24"/>
          <w:szCs w:val="24"/>
        </w:rPr>
        <w:t>: es, ante todo, ayudar al otro a que crezca como persona, desplegando todas las potencialidades que ha recibido de Dios.</w:t>
      </w:r>
      <w:r w:rsidRPr="00C614AA">
        <w:rPr>
          <w:rFonts w:ascii="Times New Roman" w:eastAsia="Times New Roman" w:hAnsi="Times New Roman" w:cs="Times New Roman"/>
          <w:sz w:val="24"/>
          <w:szCs w:val="24"/>
          <w:lang w:eastAsia="es-ES"/>
        </w:rPr>
        <w:t xml:space="preserve"> Implica poner en </w:t>
      </w:r>
      <w:r w:rsidRPr="00EF7767">
        <w:rPr>
          <w:rFonts w:ascii="Times New Roman" w:eastAsia="Times New Roman" w:hAnsi="Times New Roman" w:cs="Times New Roman"/>
          <w:sz w:val="24"/>
          <w:szCs w:val="24"/>
          <w:lang w:eastAsia="es-ES"/>
        </w:rPr>
        <w:t>juego la libertad del educando y, con ésta, su responsabilidad</w:t>
      </w:r>
      <w:r w:rsidR="003F2443">
        <w:rPr>
          <w:rStyle w:val="Refdenotaalpie"/>
          <w:rFonts w:ascii="Times New Roman" w:eastAsia="Times New Roman" w:hAnsi="Times New Roman" w:cs="Times New Roman"/>
          <w:sz w:val="24"/>
          <w:szCs w:val="24"/>
          <w:lang w:eastAsia="es-ES"/>
        </w:rPr>
        <w:footnoteReference w:id="1"/>
      </w:r>
      <w:r w:rsidRPr="00EF7767">
        <w:rPr>
          <w:rFonts w:ascii="Times New Roman" w:eastAsia="Times New Roman" w:hAnsi="Times New Roman" w:cs="Times New Roman"/>
          <w:sz w:val="24"/>
          <w:szCs w:val="24"/>
          <w:lang w:eastAsia="es-ES"/>
        </w:rPr>
        <w:t>. Para llegar a esto, u</w:t>
      </w:r>
      <w:r w:rsidRPr="00EF7767">
        <w:rPr>
          <w:rFonts w:ascii="Times New Roman" w:hAnsi="Times New Roman" w:cs="Times New Roman"/>
          <w:sz w:val="24"/>
          <w:szCs w:val="24"/>
        </w:rPr>
        <w:t>n medio con que los educadores –padres y maestros- cuentan consiste en llegar a ser amigos de sus hijos</w:t>
      </w:r>
      <w:r w:rsidRPr="00EF7767">
        <w:rPr>
          <w:rStyle w:val="Refdenotaalpie"/>
          <w:rFonts w:ascii="Times New Roman" w:eastAsia="Times New Roman" w:hAnsi="Times New Roman" w:cs="Times New Roman"/>
          <w:sz w:val="24"/>
          <w:szCs w:val="24"/>
          <w:lang w:eastAsia="es-ES"/>
        </w:rPr>
        <w:footnoteReference w:id="2"/>
      </w:r>
      <w:r w:rsidRPr="00EF7767">
        <w:rPr>
          <w:rFonts w:ascii="Times New Roman" w:hAnsi="Times New Roman" w:cs="Times New Roman"/>
          <w:sz w:val="24"/>
          <w:szCs w:val="24"/>
        </w:rPr>
        <w:t xml:space="preserve">. Sin embargo, hay abundantes conflictos y situaciones carentes de convivencia que impactan negativamente en las situaciones educacionales, no siendo </w:t>
      </w:r>
      <w:r w:rsidR="00A52EDB" w:rsidRPr="00EF7767">
        <w:rPr>
          <w:rFonts w:ascii="Times New Roman" w:hAnsi="Times New Roman" w:cs="Times New Roman"/>
          <w:sz w:val="24"/>
          <w:szCs w:val="24"/>
        </w:rPr>
        <w:t>bien conciliadas con el mencionado sentido del educar</w:t>
      </w:r>
      <w:r w:rsidR="00914BF3">
        <w:rPr>
          <w:rFonts w:ascii="Times New Roman" w:hAnsi="Times New Roman" w:cs="Times New Roman"/>
          <w:sz w:val="24"/>
          <w:szCs w:val="24"/>
        </w:rPr>
        <w:t>, lo cual acarrearía “</w:t>
      </w:r>
      <w:proofErr w:type="spellStart"/>
      <w:r w:rsidR="00914BF3">
        <w:rPr>
          <w:rFonts w:ascii="Times New Roman" w:hAnsi="Times New Roman" w:cs="Times New Roman"/>
          <w:sz w:val="24"/>
          <w:szCs w:val="24"/>
        </w:rPr>
        <w:t>disocialidad</w:t>
      </w:r>
      <w:proofErr w:type="spellEnd"/>
      <w:r w:rsidR="00914BF3">
        <w:rPr>
          <w:rFonts w:ascii="Times New Roman" w:hAnsi="Times New Roman" w:cs="Times New Roman"/>
          <w:sz w:val="24"/>
          <w:szCs w:val="24"/>
        </w:rPr>
        <w:t>”</w:t>
      </w:r>
      <w:r w:rsidR="00A52EDB" w:rsidRPr="00EF7767">
        <w:rPr>
          <w:rFonts w:ascii="Times New Roman" w:hAnsi="Times New Roman" w:cs="Times New Roman"/>
          <w:sz w:val="24"/>
          <w:szCs w:val="24"/>
        </w:rPr>
        <w:t>.</w:t>
      </w:r>
    </w:p>
    <w:p w:rsidR="00B45498" w:rsidRPr="00B45498" w:rsidRDefault="00B45498" w:rsidP="00B45498">
      <w:pPr>
        <w:jc w:val="center"/>
        <w:rPr>
          <w:rFonts w:ascii="Times New Roman" w:hAnsi="Times New Roman" w:cs="Times New Roman"/>
          <w:i/>
          <w:sz w:val="20"/>
          <w:szCs w:val="20"/>
        </w:rPr>
      </w:pPr>
      <w:r w:rsidRPr="00B45498">
        <w:rPr>
          <w:rFonts w:ascii="Times New Roman" w:hAnsi="Times New Roman" w:cs="Times New Roman"/>
          <w:i/>
          <w:sz w:val="20"/>
          <w:szCs w:val="20"/>
        </w:rPr>
        <w:t>Fig. 1. Violencia escolar en Europa.</w:t>
      </w:r>
    </w:p>
    <w:p w:rsidR="00B45498" w:rsidRDefault="00B45498" w:rsidP="00B45498">
      <w:pPr>
        <w:jc w:val="center"/>
        <w:rPr>
          <w:rFonts w:ascii="Times New Roman" w:hAnsi="Times New Roman" w:cs="Times New Roman"/>
          <w:sz w:val="24"/>
          <w:szCs w:val="24"/>
        </w:rPr>
      </w:pPr>
      <w:r>
        <w:rPr>
          <w:noProof/>
          <w:lang w:eastAsia="es-ES"/>
        </w:rPr>
        <w:drawing>
          <wp:inline distT="0" distB="0" distL="0" distR="0" wp14:anchorId="0807D30B" wp14:editId="6E6E5821">
            <wp:extent cx="3862424" cy="3547872"/>
            <wp:effectExtent l="0" t="0" r="5080" b="0"/>
            <wp:docPr id="8499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94" name="Gráfico 1"/>
                    <pic:cNvPicPr>
                      <a:picLocks noChangeArrowheads="1"/>
                    </pic:cNvPicPr>
                  </pic:nvPicPr>
                  <pic:blipFill>
                    <a:blip r:embed="rId9">
                      <a:extLst>
                        <a:ext uri="{28A0092B-C50C-407E-A947-70E740481C1C}">
                          <a14:useLocalDpi xmlns:a14="http://schemas.microsoft.com/office/drawing/2010/main" val="0"/>
                        </a:ext>
                      </a:extLst>
                    </a:blip>
                    <a:srcRect b="-21"/>
                    <a:stretch>
                      <a:fillRect/>
                    </a:stretch>
                  </pic:blipFill>
                  <pic:spPr bwMode="auto">
                    <a:xfrm>
                      <a:off x="0" y="0"/>
                      <a:ext cx="3863444" cy="3548809"/>
                    </a:xfrm>
                    <a:prstGeom prst="rect">
                      <a:avLst/>
                    </a:prstGeom>
                    <a:noFill/>
                    <a:ln>
                      <a:noFill/>
                    </a:ln>
                    <a:extLst/>
                  </pic:spPr>
                </pic:pic>
              </a:graphicData>
            </a:graphic>
          </wp:inline>
        </w:drawing>
      </w:r>
    </w:p>
    <w:p w:rsidR="00AE415C" w:rsidRPr="00EF7767" w:rsidRDefault="00AE415C" w:rsidP="00AE415C">
      <w:pPr>
        <w:autoSpaceDE w:val="0"/>
        <w:autoSpaceDN w:val="0"/>
        <w:adjustRightInd w:val="0"/>
        <w:jc w:val="both"/>
        <w:rPr>
          <w:rFonts w:ascii="Times New Roman" w:hAnsi="Times New Roman" w:cs="Times New Roman"/>
          <w:color w:val="FF0000"/>
          <w:sz w:val="24"/>
          <w:szCs w:val="24"/>
        </w:rPr>
      </w:pPr>
      <w:r w:rsidRPr="00EF7767">
        <w:rPr>
          <w:rFonts w:ascii="Times New Roman" w:hAnsi="Times New Roman" w:cs="Times New Roman"/>
          <w:sz w:val="24"/>
          <w:szCs w:val="24"/>
        </w:rPr>
        <w:lastRenderedPageBreak/>
        <w:t xml:space="preserve">Sobre lo último, desde 1999 </w:t>
      </w:r>
      <w:r>
        <w:rPr>
          <w:rFonts w:ascii="Times New Roman" w:hAnsi="Times New Roman" w:cs="Times New Roman"/>
          <w:sz w:val="24"/>
          <w:szCs w:val="24"/>
        </w:rPr>
        <w:t xml:space="preserve">venimos </w:t>
      </w:r>
      <w:r w:rsidRPr="00EF7767">
        <w:rPr>
          <w:rFonts w:ascii="Times New Roman" w:hAnsi="Times New Roman" w:cs="Times New Roman"/>
          <w:sz w:val="24"/>
          <w:szCs w:val="24"/>
        </w:rPr>
        <w:t>estudiamos la violencia escolar</w:t>
      </w:r>
      <w:r>
        <w:rPr>
          <w:rStyle w:val="Refdenotaalpie"/>
          <w:rFonts w:ascii="Times New Roman" w:hAnsi="Times New Roman" w:cs="Times New Roman"/>
          <w:sz w:val="24"/>
          <w:szCs w:val="24"/>
        </w:rPr>
        <w:footnoteReference w:id="3"/>
      </w:r>
      <w:r>
        <w:rPr>
          <w:rFonts w:ascii="Times New Roman" w:hAnsi="Times New Roman" w:cs="Times New Roman"/>
          <w:sz w:val="24"/>
          <w:szCs w:val="24"/>
        </w:rPr>
        <w:t>.</w:t>
      </w:r>
      <w:r w:rsidRPr="00EF7767">
        <w:rPr>
          <w:rFonts w:ascii="Times New Roman" w:hAnsi="Times New Roman" w:cs="Times New Roman"/>
          <w:sz w:val="24"/>
          <w:szCs w:val="24"/>
        </w:rPr>
        <w:t xml:space="preserve"> Resumiendo </w:t>
      </w:r>
      <w:r>
        <w:rPr>
          <w:rFonts w:ascii="Times New Roman" w:hAnsi="Times New Roman" w:cs="Times New Roman"/>
          <w:sz w:val="24"/>
          <w:szCs w:val="24"/>
        </w:rPr>
        <w:t>n</w:t>
      </w:r>
      <w:r w:rsidRPr="00F07E0B">
        <w:rPr>
          <w:rFonts w:ascii="Times New Roman" w:hAnsi="Times New Roman" w:cs="Times New Roman"/>
          <w:sz w:val="24"/>
          <w:szCs w:val="24"/>
        </w:rPr>
        <w:t xml:space="preserve">uestras investigaciones, tenemos como principales hechos </w:t>
      </w:r>
      <w:r>
        <w:rPr>
          <w:rFonts w:ascii="Times New Roman" w:hAnsi="Times New Roman" w:cs="Times New Roman"/>
          <w:sz w:val="24"/>
          <w:szCs w:val="24"/>
        </w:rPr>
        <w:t>“</w:t>
      </w:r>
      <w:proofErr w:type="spellStart"/>
      <w:r w:rsidRPr="00F07E0B">
        <w:rPr>
          <w:rFonts w:ascii="Times New Roman" w:hAnsi="Times New Roman" w:cs="Times New Roman"/>
          <w:sz w:val="24"/>
          <w:szCs w:val="24"/>
        </w:rPr>
        <w:t>disconvivenciales</w:t>
      </w:r>
      <w:proofErr w:type="spellEnd"/>
      <w:r>
        <w:rPr>
          <w:rFonts w:ascii="Times New Roman" w:hAnsi="Times New Roman" w:cs="Times New Roman"/>
          <w:sz w:val="24"/>
          <w:szCs w:val="24"/>
        </w:rPr>
        <w:t>”</w:t>
      </w:r>
      <w:r w:rsidRPr="00F07E0B">
        <w:rPr>
          <w:rFonts w:ascii="Times New Roman" w:hAnsi="Times New Roman" w:cs="Times New Roman"/>
          <w:sz w:val="24"/>
          <w:szCs w:val="24"/>
        </w:rPr>
        <w:t xml:space="preserve"> los siguientes</w:t>
      </w:r>
      <w:r w:rsidRPr="00F07E0B">
        <w:rPr>
          <w:rFonts w:ascii="Times New Roman" w:hAnsi="Times New Roman" w:cs="Times New Roman"/>
          <w:bCs/>
          <w:sz w:val="24"/>
          <w:szCs w:val="24"/>
        </w:rPr>
        <w:t xml:space="preserve">: </w:t>
      </w:r>
      <w:r w:rsidRPr="00F07E0B">
        <w:rPr>
          <w:rFonts w:ascii="Times New Roman" w:hAnsi="Times New Roman" w:cs="Times New Roman"/>
          <w:sz w:val="24"/>
          <w:szCs w:val="24"/>
        </w:rPr>
        <w:t>la inatención a las explicaciones y directrices del docente, muy relacionada con el retraso, lo cual está seguida por charlar durante las actividades docentes e insultos, concomitantes con otras dos situacion</w:t>
      </w:r>
      <w:r>
        <w:rPr>
          <w:rFonts w:ascii="Times New Roman" w:hAnsi="Times New Roman" w:cs="Times New Roman"/>
          <w:sz w:val="24"/>
          <w:szCs w:val="24"/>
        </w:rPr>
        <w:t>es también de tipo indisciplina</w:t>
      </w:r>
      <w:r w:rsidRPr="00F07E0B">
        <w:rPr>
          <w:rFonts w:ascii="Times New Roman" w:hAnsi="Times New Roman" w:cs="Times New Roman"/>
          <w:sz w:val="24"/>
          <w:szCs w:val="24"/>
        </w:rPr>
        <w:t>, en tercer lugar las agresiones, la adición a estupefacientes y vandalismo</w:t>
      </w:r>
      <w:r>
        <w:rPr>
          <w:rFonts w:ascii="Times New Roman" w:hAnsi="Times New Roman" w:cs="Times New Roman"/>
          <w:sz w:val="24"/>
          <w:szCs w:val="24"/>
        </w:rPr>
        <w:t xml:space="preserve"> (</w:t>
      </w:r>
      <w:proofErr w:type="spellStart"/>
      <w:r w:rsidRPr="00B45498">
        <w:rPr>
          <w:rFonts w:ascii="Times New Roman" w:hAnsi="Times New Roman" w:cs="Times New Roman"/>
        </w:rPr>
        <w:t>Peiró</w:t>
      </w:r>
      <w:proofErr w:type="spellEnd"/>
      <w:r>
        <w:rPr>
          <w:rFonts w:ascii="Times New Roman" w:hAnsi="Times New Roman" w:cs="Times New Roman"/>
        </w:rPr>
        <w:t>,</w:t>
      </w:r>
      <w:r w:rsidRPr="00B45498">
        <w:rPr>
          <w:rFonts w:ascii="Times New Roman" w:hAnsi="Times New Roman" w:cs="Times New Roman"/>
        </w:rPr>
        <w:t xml:space="preserve"> 2005</w:t>
      </w:r>
      <w:r>
        <w:rPr>
          <w:rFonts w:ascii="Times New Roman" w:hAnsi="Times New Roman" w:cs="Times New Roman"/>
        </w:rPr>
        <w:t>, 62-68)</w:t>
      </w:r>
      <w:r>
        <w:rPr>
          <w:rStyle w:val="Refdenotaalpie"/>
          <w:rFonts w:ascii="Times New Roman" w:hAnsi="Times New Roman" w:cs="Times New Roman"/>
          <w:sz w:val="24"/>
          <w:szCs w:val="24"/>
        </w:rPr>
        <w:footnoteReference w:id="4"/>
      </w:r>
      <w:r w:rsidRPr="00F07E0B">
        <w:rPr>
          <w:rFonts w:ascii="Times New Roman" w:hAnsi="Times New Roman" w:cs="Times New Roman"/>
          <w:sz w:val="24"/>
          <w:szCs w:val="24"/>
        </w:rPr>
        <w:t>.</w:t>
      </w:r>
    </w:p>
    <w:p w:rsidR="00B45498" w:rsidRDefault="00B45498" w:rsidP="00B45498">
      <w:pPr>
        <w:jc w:val="both"/>
        <w:rPr>
          <w:rFonts w:ascii="Times New Roman" w:hAnsi="Times New Roman" w:cs="Times New Roman"/>
          <w:sz w:val="24"/>
          <w:szCs w:val="24"/>
        </w:rPr>
      </w:pPr>
      <w:r w:rsidRPr="00EF7767">
        <w:rPr>
          <w:rFonts w:ascii="Times New Roman" w:hAnsi="Times New Roman" w:cs="Times New Roman"/>
          <w:sz w:val="24"/>
          <w:szCs w:val="24"/>
        </w:rPr>
        <w:t>Tales conductas no se observan sólo a la zona española</w:t>
      </w:r>
      <w:r>
        <w:rPr>
          <w:rFonts w:ascii="Times New Roman" w:hAnsi="Times New Roman" w:cs="Times New Roman"/>
          <w:sz w:val="24"/>
          <w:szCs w:val="24"/>
        </w:rPr>
        <w:t>, puesto que e</w:t>
      </w:r>
      <w:r w:rsidRPr="00EF7767">
        <w:rPr>
          <w:rFonts w:ascii="Times New Roman" w:hAnsi="Times New Roman" w:cs="Times New Roman"/>
          <w:sz w:val="24"/>
          <w:szCs w:val="24"/>
        </w:rPr>
        <w:t xml:space="preserve">n 2012 </w:t>
      </w:r>
      <w:r>
        <w:rPr>
          <w:rFonts w:ascii="Times New Roman" w:hAnsi="Times New Roman" w:cs="Times New Roman"/>
          <w:sz w:val="24"/>
          <w:szCs w:val="24"/>
        </w:rPr>
        <w:t>se</w:t>
      </w:r>
      <w:r w:rsidRPr="00EF7767">
        <w:rPr>
          <w:rFonts w:ascii="Times New Roman" w:hAnsi="Times New Roman" w:cs="Times New Roman"/>
          <w:sz w:val="24"/>
          <w:szCs w:val="24"/>
        </w:rPr>
        <w:t xml:space="preserve"> constata</w:t>
      </w:r>
      <w:r>
        <w:rPr>
          <w:rFonts w:ascii="Times New Roman" w:hAnsi="Times New Roman" w:cs="Times New Roman"/>
          <w:sz w:val="24"/>
          <w:szCs w:val="24"/>
        </w:rPr>
        <w:t>n en</w:t>
      </w:r>
      <w:r w:rsidRPr="00EF7767">
        <w:rPr>
          <w:rFonts w:ascii="Times New Roman" w:hAnsi="Times New Roman" w:cs="Times New Roman"/>
          <w:sz w:val="24"/>
          <w:szCs w:val="24"/>
        </w:rPr>
        <w:t xml:space="preserve"> Argentina, Brasil, México, Perú, Venezuela; en 2016 </w:t>
      </w:r>
      <w:r>
        <w:rPr>
          <w:rFonts w:ascii="Times New Roman" w:hAnsi="Times New Roman" w:cs="Times New Roman"/>
          <w:sz w:val="24"/>
          <w:szCs w:val="24"/>
        </w:rPr>
        <w:t>también se verifica para</w:t>
      </w:r>
      <w:r w:rsidRPr="00EF7767">
        <w:rPr>
          <w:rFonts w:ascii="Times New Roman" w:hAnsi="Times New Roman" w:cs="Times New Roman"/>
          <w:sz w:val="24"/>
          <w:szCs w:val="24"/>
        </w:rPr>
        <w:t xml:space="preserve"> Colombia, Cuba y  México. Específicamente, UNICEF  considerando toda América Latina y el Caribe, muestra  como </w:t>
      </w:r>
      <w:r w:rsidRPr="00EF7767">
        <w:rPr>
          <w:rFonts w:ascii="Times New Roman" w:eastAsia="Times New Roman" w:hAnsi="Times New Roman" w:cs="Times New Roman"/>
          <w:sz w:val="24"/>
          <w:szCs w:val="24"/>
          <w:lang w:eastAsia="es-ES"/>
        </w:rPr>
        <w:t xml:space="preserve">educadores y otras autoridades educativas </w:t>
      </w:r>
      <w:r w:rsidRPr="00EF7767">
        <w:rPr>
          <w:rFonts w:ascii="Times New Roman" w:hAnsi="Times New Roman" w:cs="Times New Roman"/>
          <w:sz w:val="24"/>
          <w:szCs w:val="24"/>
        </w:rPr>
        <w:t>p</w:t>
      </w:r>
      <w:r w:rsidRPr="00EF7767">
        <w:rPr>
          <w:rFonts w:ascii="Times New Roman" w:eastAsia="Times New Roman" w:hAnsi="Times New Roman" w:cs="Times New Roman"/>
          <w:sz w:val="24"/>
          <w:szCs w:val="24"/>
          <w:lang w:eastAsia="es-ES"/>
        </w:rPr>
        <w:t>er</w:t>
      </w:r>
      <w:r w:rsidRPr="00EF7767">
        <w:rPr>
          <w:rFonts w:ascii="Times New Roman" w:hAnsi="Times New Roman" w:cs="Times New Roman"/>
          <w:sz w:val="24"/>
          <w:szCs w:val="24"/>
        </w:rPr>
        <w:t>p</w:t>
      </w:r>
      <w:r w:rsidRPr="00EF7767">
        <w:rPr>
          <w:rFonts w:ascii="Times New Roman" w:eastAsia="Times New Roman" w:hAnsi="Times New Roman" w:cs="Times New Roman"/>
          <w:sz w:val="24"/>
          <w:szCs w:val="24"/>
          <w:lang w:eastAsia="es-ES"/>
        </w:rPr>
        <w:t>etran castigos corporales y la violencia contra niños, niñas y adolescentes, incluyendo la d</w:t>
      </w:r>
      <w:r w:rsidRPr="00EF7767">
        <w:rPr>
          <w:rFonts w:ascii="Times New Roman" w:hAnsi="Times New Roman" w:cs="Times New Roman"/>
          <w:sz w:val="24"/>
          <w:szCs w:val="24"/>
        </w:rPr>
        <w:t xml:space="preserve">iscriminación étnica y racial y </w:t>
      </w:r>
      <w:r w:rsidRPr="00EF7767">
        <w:rPr>
          <w:rFonts w:ascii="Times New Roman" w:eastAsia="Times New Roman" w:hAnsi="Times New Roman" w:cs="Times New Roman"/>
          <w:sz w:val="24"/>
          <w:szCs w:val="24"/>
          <w:lang w:eastAsia="es-ES"/>
        </w:rPr>
        <w:t xml:space="preserve"> abuso sexual en l</w:t>
      </w:r>
      <w:r w:rsidRPr="00403CAD">
        <w:rPr>
          <w:rFonts w:ascii="Times New Roman" w:eastAsia="Times New Roman" w:hAnsi="Times New Roman" w:cs="Times New Roman"/>
          <w:sz w:val="24"/>
          <w:szCs w:val="24"/>
          <w:lang w:eastAsia="es-ES"/>
        </w:rPr>
        <w:t xml:space="preserve">as escuelas </w:t>
      </w:r>
      <w:r w:rsidRPr="00403CAD">
        <w:rPr>
          <w:rFonts w:ascii="Times New Roman" w:hAnsi="Times New Roman" w:cs="Times New Roman"/>
          <w:sz w:val="24"/>
          <w:szCs w:val="24"/>
        </w:rPr>
        <w:t>(</w:t>
      </w:r>
      <w:proofErr w:type="spellStart"/>
      <w:r w:rsidRPr="00403CAD">
        <w:rPr>
          <w:rFonts w:ascii="Times New Roman" w:hAnsi="Times New Roman" w:cs="Times New Roman"/>
          <w:sz w:val="24"/>
          <w:szCs w:val="24"/>
        </w:rPr>
        <w:t>Eljach</w:t>
      </w:r>
      <w:proofErr w:type="spellEnd"/>
      <w:r w:rsidRPr="00403CAD">
        <w:rPr>
          <w:rFonts w:ascii="Times New Roman" w:hAnsi="Times New Roman" w:cs="Times New Roman"/>
          <w:sz w:val="24"/>
          <w:szCs w:val="24"/>
        </w:rPr>
        <w:t xml:space="preserve"> et alii, 2011, </w:t>
      </w:r>
      <w:proofErr w:type="spellStart"/>
      <w:r w:rsidRPr="00403CAD">
        <w:rPr>
          <w:rFonts w:ascii="Times New Roman" w:hAnsi="Times New Roman" w:cs="Times New Roman"/>
          <w:sz w:val="24"/>
          <w:szCs w:val="24"/>
        </w:rPr>
        <w:t>ss</w:t>
      </w:r>
      <w:proofErr w:type="spellEnd"/>
      <w:r w:rsidRPr="00403CAD">
        <w:rPr>
          <w:rFonts w:ascii="Times New Roman" w:hAnsi="Times New Roman" w:cs="Times New Roman"/>
          <w:sz w:val="24"/>
          <w:szCs w:val="24"/>
        </w:rPr>
        <w:t xml:space="preserve"> y </w:t>
      </w:r>
      <w:r w:rsidRPr="00403CAD">
        <w:rPr>
          <w:rStyle w:val="f"/>
          <w:rFonts w:ascii="Times New Roman" w:hAnsi="Times New Roman" w:cs="Times New Roman"/>
          <w:sz w:val="24"/>
          <w:szCs w:val="24"/>
        </w:rPr>
        <w:t>4</w:t>
      </w:r>
      <w:r w:rsidRPr="00403CAD">
        <w:rPr>
          <w:rFonts w:ascii="Times New Roman" w:hAnsi="Times New Roman" w:cs="Times New Roman"/>
          <w:sz w:val="24"/>
          <w:szCs w:val="24"/>
        </w:rPr>
        <w:t>0-50)</w:t>
      </w:r>
      <w:r w:rsidR="00FB1E95">
        <w:rPr>
          <w:rStyle w:val="Refdenotaalpie"/>
          <w:rFonts w:ascii="Times New Roman" w:hAnsi="Times New Roman" w:cs="Times New Roman"/>
          <w:sz w:val="24"/>
          <w:szCs w:val="24"/>
        </w:rPr>
        <w:footnoteReference w:id="5"/>
      </w:r>
      <w:r w:rsidRPr="00403CAD">
        <w:rPr>
          <w:rFonts w:ascii="Times New Roman" w:eastAsia="Times New Roman" w:hAnsi="Times New Roman" w:cs="Times New Roman"/>
          <w:sz w:val="24"/>
          <w:szCs w:val="24"/>
          <w:lang w:eastAsia="es-ES"/>
        </w:rPr>
        <w:t xml:space="preserve">. </w:t>
      </w:r>
      <w:r w:rsidRPr="00403CAD">
        <w:rPr>
          <w:rFonts w:ascii="Times New Roman" w:hAnsi="Times New Roman" w:cs="Times New Roman"/>
          <w:sz w:val="24"/>
          <w:szCs w:val="24"/>
        </w:rPr>
        <w:t>Tales extremos también se constataron en otros estados europeos</w:t>
      </w:r>
      <w:r>
        <w:rPr>
          <w:rFonts w:ascii="Times New Roman" w:hAnsi="Times New Roman" w:cs="Times New Roman"/>
          <w:sz w:val="24"/>
          <w:szCs w:val="24"/>
        </w:rPr>
        <w:t xml:space="preserve"> (fig. 1)</w:t>
      </w:r>
      <w:r>
        <w:rPr>
          <w:rStyle w:val="Refdenotaalpie"/>
          <w:rFonts w:ascii="Times New Roman" w:hAnsi="Times New Roman" w:cs="Times New Roman"/>
          <w:sz w:val="24"/>
          <w:szCs w:val="24"/>
        </w:rPr>
        <w:footnoteReference w:id="6"/>
      </w:r>
      <w:r w:rsidRPr="00403CAD">
        <w:rPr>
          <w:rFonts w:ascii="Times New Roman" w:hAnsi="Times New Roman" w:cs="Times New Roman"/>
          <w:sz w:val="24"/>
          <w:szCs w:val="24"/>
        </w:rPr>
        <w:t>.</w:t>
      </w:r>
    </w:p>
    <w:p w:rsidR="00895179" w:rsidRDefault="00FB1E95" w:rsidP="00895179">
      <w:pPr>
        <w:jc w:val="both"/>
        <w:rPr>
          <w:rFonts w:ascii="Times New Roman" w:hAnsi="Times New Roman" w:cs="Times New Roman"/>
          <w:sz w:val="24"/>
          <w:szCs w:val="24"/>
        </w:rPr>
      </w:pPr>
      <w:r>
        <w:rPr>
          <w:rFonts w:ascii="Times New Roman" w:hAnsi="Times New Roman" w:cs="Times New Roman"/>
          <w:sz w:val="24"/>
          <w:szCs w:val="24"/>
          <w:lang w:val="es-ES_tradnl"/>
        </w:rPr>
        <w:t>O sea,</w:t>
      </w:r>
      <w:r w:rsidR="00895179" w:rsidRPr="00EF7767">
        <w:rPr>
          <w:rFonts w:ascii="Times New Roman" w:hAnsi="Times New Roman" w:cs="Times New Roman"/>
          <w:sz w:val="24"/>
          <w:szCs w:val="24"/>
          <w:lang w:val="es-ES_tradnl"/>
        </w:rPr>
        <w:t xml:space="preserve"> el conflicto está presente de forma permanente en nuestra sociedad</w:t>
      </w:r>
      <w:r w:rsidR="00914BF3">
        <w:rPr>
          <w:rFonts w:ascii="Times New Roman" w:hAnsi="Times New Roman" w:cs="Times New Roman"/>
          <w:sz w:val="24"/>
          <w:szCs w:val="24"/>
          <w:lang w:val="es-ES_tradnl"/>
        </w:rPr>
        <w:t>,</w:t>
      </w:r>
      <w:r w:rsidR="00895179" w:rsidRPr="00EF7767">
        <w:rPr>
          <w:rFonts w:ascii="Times New Roman" w:hAnsi="Times New Roman" w:cs="Times New Roman"/>
          <w:sz w:val="24"/>
          <w:szCs w:val="24"/>
          <w:lang w:val="es-ES_tradnl"/>
        </w:rPr>
        <w:t xml:space="preserve"> </w:t>
      </w:r>
      <w:r w:rsidR="00423C3C">
        <w:rPr>
          <w:rFonts w:ascii="Times New Roman" w:hAnsi="Times New Roman" w:cs="Times New Roman"/>
          <w:sz w:val="24"/>
          <w:szCs w:val="24"/>
          <w:lang w:val="es-ES_tradnl"/>
        </w:rPr>
        <w:t xml:space="preserve">y </w:t>
      </w:r>
      <w:r w:rsidR="00A56598">
        <w:rPr>
          <w:rFonts w:ascii="Times New Roman" w:hAnsi="Times New Roman" w:cs="Times New Roman"/>
          <w:sz w:val="24"/>
          <w:szCs w:val="24"/>
          <w:lang w:val="es-ES_tradnl"/>
        </w:rPr>
        <w:t>análogamente</w:t>
      </w:r>
      <w:r w:rsidR="00914BF3">
        <w:rPr>
          <w:rFonts w:ascii="Times New Roman" w:hAnsi="Times New Roman" w:cs="Times New Roman"/>
          <w:sz w:val="24"/>
          <w:szCs w:val="24"/>
          <w:lang w:val="es-ES_tradnl"/>
        </w:rPr>
        <w:t>, también</w:t>
      </w:r>
      <w:r w:rsidR="00895179" w:rsidRPr="00EF7767">
        <w:rPr>
          <w:rFonts w:ascii="Times New Roman" w:hAnsi="Times New Roman" w:cs="Times New Roman"/>
          <w:sz w:val="24"/>
          <w:szCs w:val="24"/>
          <w:lang w:val="es-ES_tradnl"/>
        </w:rPr>
        <w:t xml:space="preserve"> en la escuela. </w:t>
      </w:r>
      <w:r w:rsidR="00895179" w:rsidRPr="00EF7767">
        <w:rPr>
          <w:rFonts w:ascii="Times New Roman" w:hAnsi="Times New Roman" w:cs="Times New Roman"/>
          <w:sz w:val="24"/>
          <w:szCs w:val="24"/>
        </w:rPr>
        <w:t>Siempre que existan relaciones entre personas van a existir elementos conflictivos que, además, nos van a servir para madurar como  colectivo y personalmente. Por otra</w:t>
      </w:r>
      <w:r w:rsidR="00914BF3">
        <w:rPr>
          <w:rFonts w:ascii="Times New Roman" w:hAnsi="Times New Roman" w:cs="Times New Roman"/>
          <w:sz w:val="24"/>
          <w:szCs w:val="24"/>
        </w:rPr>
        <w:t xml:space="preserve"> parte,</w:t>
      </w:r>
      <w:r w:rsidR="00895179" w:rsidRPr="00EF7767">
        <w:rPr>
          <w:rFonts w:ascii="Times New Roman" w:hAnsi="Times New Roman" w:cs="Times New Roman"/>
          <w:sz w:val="24"/>
          <w:szCs w:val="24"/>
        </w:rPr>
        <w:t xml:space="preserve"> un conflicto no es algo</w:t>
      </w:r>
      <w:r w:rsidR="00914BF3">
        <w:rPr>
          <w:rFonts w:ascii="Times New Roman" w:hAnsi="Times New Roman" w:cs="Times New Roman"/>
          <w:sz w:val="24"/>
          <w:szCs w:val="24"/>
        </w:rPr>
        <w:t xml:space="preserve"> enteramente</w:t>
      </w:r>
      <w:r w:rsidR="00895179" w:rsidRPr="00EF7767">
        <w:rPr>
          <w:rFonts w:ascii="Times New Roman" w:hAnsi="Times New Roman" w:cs="Times New Roman"/>
          <w:sz w:val="24"/>
          <w:szCs w:val="24"/>
        </w:rPr>
        <w:t xml:space="preserve"> objetivo. Lo que para una persona no representa conflicto para otra sí, pues las visiones que se tienen la forma de vivir una misma situación son muchas veces diferentes. Deberemos hablar, por tanto, de conflictos que se perciben por parte de alguna persona o colectivo- con las consecuencias que en él origina- y que en muchas ocasiones permanece incluso oculto para otro.</w:t>
      </w:r>
      <w:r w:rsidR="00914BF3">
        <w:rPr>
          <w:rFonts w:ascii="Times New Roman" w:hAnsi="Times New Roman" w:cs="Times New Roman"/>
          <w:sz w:val="24"/>
          <w:szCs w:val="24"/>
        </w:rPr>
        <w:t xml:space="preserve"> Si tales situaciones no se afrontan correctamente, la calidad de la educación se resentiría.</w:t>
      </w:r>
      <w:r w:rsidR="00423C3C">
        <w:rPr>
          <w:rFonts w:ascii="Times New Roman" w:hAnsi="Times New Roman" w:cs="Times New Roman"/>
          <w:sz w:val="24"/>
          <w:szCs w:val="24"/>
        </w:rPr>
        <w:t xml:space="preserve"> </w:t>
      </w:r>
    </w:p>
    <w:p w:rsidR="00AF7754" w:rsidRDefault="00AF7754" w:rsidP="00895179">
      <w:pPr>
        <w:jc w:val="both"/>
        <w:rPr>
          <w:rFonts w:ascii="Times New Roman" w:hAnsi="Times New Roman" w:cs="Times New Roman"/>
          <w:sz w:val="24"/>
          <w:szCs w:val="24"/>
        </w:rPr>
      </w:pPr>
      <w:r>
        <w:rPr>
          <w:rFonts w:ascii="Times New Roman" w:hAnsi="Times New Roman" w:cs="Times New Roman"/>
          <w:sz w:val="24"/>
          <w:szCs w:val="24"/>
        </w:rPr>
        <w:t>Para tratar de dar solución a la pr</w:t>
      </w:r>
      <w:r w:rsidR="00F01671">
        <w:rPr>
          <w:rFonts w:ascii="Times New Roman" w:hAnsi="Times New Roman" w:cs="Times New Roman"/>
          <w:sz w:val="24"/>
          <w:szCs w:val="24"/>
        </w:rPr>
        <w:t>oblemática, se formula la tesis</w:t>
      </w:r>
      <w:r>
        <w:rPr>
          <w:rFonts w:ascii="Times New Roman" w:hAnsi="Times New Roman" w:cs="Times New Roman"/>
          <w:sz w:val="24"/>
          <w:szCs w:val="24"/>
        </w:rPr>
        <w:t xml:space="preserve"> que coincide con el título</w:t>
      </w:r>
      <w:r w:rsidR="00F01671">
        <w:rPr>
          <w:rFonts w:ascii="Times New Roman" w:hAnsi="Times New Roman" w:cs="Times New Roman"/>
          <w:sz w:val="24"/>
          <w:szCs w:val="24"/>
        </w:rPr>
        <w:t>. Ésta</w:t>
      </w:r>
      <w:r>
        <w:rPr>
          <w:rFonts w:ascii="Times New Roman" w:hAnsi="Times New Roman" w:cs="Times New Roman"/>
          <w:sz w:val="24"/>
          <w:szCs w:val="24"/>
        </w:rPr>
        <w:t xml:space="preserve"> se construye mediante unos conceptos pedagógicos y otras pesquisas empíricas, que se mencionarán en lo extenso del manuscrito. Se ha procedido a integrar parte de documentos sistematizados con nociones teóricas de la educación. </w:t>
      </w:r>
      <w:r w:rsidR="00115960">
        <w:rPr>
          <w:rFonts w:ascii="Times New Roman" w:hAnsi="Times New Roman" w:cs="Times New Roman"/>
          <w:sz w:val="24"/>
          <w:szCs w:val="24"/>
        </w:rPr>
        <w:t xml:space="preserve">En este trabajo de composición juega un papel primordial la propia experiencia que, mediante la fenomenología, </w:t>
      </w:r>
      <w:r w:rsidR="00F01671">
        <w:rPr>
          <w:rFonts w:ascii="Times New Roman" w:hAnsi="Times New Roman" w:cs="Times New Roman"/>
          <w:sz w:val="24"/>
          <w:szCs w:val="24"/>
        </w:rPr>
        <w:t>ofrece una matriz global. Debido</w:t>
      </w:r>
      <w:r w:rsidR="00115960">
        <w:rPr>
          <w:rFonts w:ascii="Times New Roman" w:hAnsi="Times New Roman" w:cs="Times New Roman"/>
          <w:sz w:val="24"/>
          <w:szCs w:val="24"/>
        </w:rPr>
        <w:t xml:space="preserve"> a esta reflexión, se formulan cuestiones y lineamientos de solución. Entonces, en el seno de tal modelo se acoplan los </w:t>
      </w:r>
      <w:r w:rsidR="00115960">
        <w:rPr>
          <w:rFonts w:ascii="Times New Roman" w:hAnsi="Times New Roman" w:cs="Times New Roman"/>
          <w:sz w:val="24"/>
          <w:szCs w:val="24"/>
        </w:rPr>
        <w:lastRenderedPageBreak/>
        <w:t>documentos que se han consultado. Por consiguiente, esta</w:t>
      </w:r>
      <w:r>
        <w:rPr>
          <w:rFonts w:ascii="Times New Roman" w:hAnsi="Times New Roman" w:cs="Times New Roman"/>
          <w:sz w:val="24"/>
          <w:szCs w:val="24"/>
        </w:rPr>
        <w:t xml:space="preserve"> es una aportación reflexiva y propositiva.</w:t>
      </w:r>
    </w:p>
    <w:p w:rsidR="00047082" w:rsidRPr="00752AA0" w:rsidRDefault="00047082" w:rsidP="00047082">
      <w:pPr>
        <w:jc w:val="both"/>
        <w:rPr>
          <w:rFonts w:ascii="Times New Roman" w:hAnsi="Times New Roman" w:cs="Times New Roman"/>
          <w:i/>
          <w:sz w:val="24"/>
          <w:szCs w:val="24"/>
        </w:rPr>
      </w:pPr>
      <w:r>
        <w:rPr>
          <w:rFonts w:ascii="Times New Roman" w:hAnsi="Times New Roman" w:cs="Times New Roman"/>
          <w:i/>
          <w:sz w:val="24"/>
          <w:szCs w:val="24"/>
        </w:rPr>
        <w:t>1</w:t>
      </w:r>
      <w:r w:rsidRPr="00752AA0">
        <w:rPr>
          <w:rFonts w:ascii="Times New Roman" w:hAnsi="Times New Roman" w:cs="Times New Roman"/>
          <w:i/>
          <w:sz w:val="24"/>
          <w:szCs w:val="24"/>
        </w:rPr>
        <w:t>. De la mera conflictividad interactiva a la crisis de valores educativos.</w:t>
      </w:r>
    </w:p>
    <w:p w:rsidR="00047082" w:rsidRPr="00895179" w:rsidRDefault="00047082" w:rsidP="00047082">
      <w:pPr>
        <w:jc w:val="both"/>
        <w:rPr>
          <w:rFonts w:ascii="Times New Roman" w:hAnsi="Times New Roman" w:cs="Times New Roman"/>
          <w:sz w:val="24"/>
          <w:szCs w:val="24"/>
        </w:rPr>
      </w:pPr>
      <w:r w:rsidRPr="00EF7767">
        <w:rPr>
          <w:rFonts w:ascii="Times New Roman" w:hAnsi="Times New Roman" w:cs="Times New Roman"/>
          <w:sz w:val="24"/>
          <w:szCs w:val="24"/>
          <w:lang w:val="es-ES_tradnl"/>
        </w:rPr>
        <w:t xml:space="preserve">Aplicando sobre </w:t>
      </w:r>
      <w:r>
        <w:rPr>
          <w:rFonts w:ascii="Times New Roman" w:hAnsi="Times New Roman" w:cs="Times New Roman"/>
          <w:sz w:val="24"/>
          <w:szCs w:val="24"/>
          <w:lang w:val="es-ES_tradnl"/>
        </w:rPr>
        <w:t>la situación violenta,</w:t>
      </w:r>
      <w:r w:rsidRPr="00EF7767">
        <w:rPr>
          <w:rFonts w:ascii="Times New Roman" w:hAnsi="Times New Roman" w:cs="Times New Roman"/>
          <w:sz w:val="24"/>
          <w:szCs w:val="24"/>
          <w:lang w:val="es-ES_tradnl"/>
        </w:rPr>
        <w:t xml:space="preserve"> el modelo “espiral del conflicto”</w:t>
      </w:r>
      <w:r w:rsidR="005200DA">
        <w:rPr>
          <w:rStyle w:val="Refdenotaalpie"/>
          <w:rFonts w:ascii="Times New Roman" w:hAnsi="Times New Roman" w:cs="Times New Roman"/>
          <w:sz w:val="24"/>
          <w:szCs w:val="24"/>
          <w:lang w:val="es-ES_tradnl"/>
        </w:rPr>
        <w:footnoteReference w:id="7"/>
      </w:r>
      <w:r>
        <w:rPr>
          <w:rFonts w:ascii="Times New Roman" w:hAnsi="Times New Roman" w:cs="Times New Roman"/>
          <w:sz w:val="24"/>
          <w:szCs w:val="24"/>
          <w:lang w:val="es-ES_tradnl"/>
        </w:rPr>
        <w:t xml:space="preserve"> puede dar luz a las raíces del problema. Es decir, la secuencia del enrarecimiento sería la siguiente: inatención &gt; interrupción &gt; indisciplina &gt; violencia. De donde, el signo “&gt;” significa conflicto irresuelto y derivándose hacia una complicación de relaciones sociales </w:t>
      </w:r>
      <w:proofErr w:type="spellStart"/>
      <w:r>
        <w:rPr>
          <w:rFonts w:ascii="Times New Roman" w:hAnsi="Times New Roman" w:cs="Times New Roman"/>
          <w:sz w:val="24"/>
          <w:szCs w:val="24"/>
          <w:lang w:val="es-ES_tradnl"/>
        </w:rPr>
        <w:t>aulares</w:t>
      </w:r>
      <w:proofErr w:type="spellEnd"/>
      <w:r>
        <w:rPr>
          <w:rFonts w:ascii="Times New Roman" w:hAnsi="Times New Roman" w:cs="Times New Roman"/>
          <w:sz w:val="24"/>
          <w:szCs w:val="24"/>
          <w:lang w:val="es-ES_tradnl"/>
        </w:rPr>
        <w:t xml:space="preserve">. </w:t>
      </w:r>
    </w:p>
    <w:p w:rsidR="00047082" w:rsidRDefault="00047082" w:rsidP="00047082">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Esto es porque en las aulas</w:t>
      </w:r>
      <w:r w:rsidRPr="00EF7767">
        <w:rPr>
          <w:rFonts w:ascii="Times New Roman" w:hAnsi="Times New Roman" w:cs="Times New Roman"/>
          <w:sz w:val="24"/>
          <w:szCs w:val="24"/>
          <w:lang w:val="es-ES_tradnl"/>
        </w:rPr>
        <w:t xml:space="preserve"> parece que hay una coincidencia de actos indisciplinados, cuya implicación axiológica consiste en “desobedecer” con cierta anomia, irresponsabilidad, etc. Tal vez, este conflicto se halle en otros comportamientos anteriores</w:t>
      </w:r>
      <w:r>
        <w:rPr>
          <w:rFonts w:ascii="Times New Roman" w:hAnsi="Times New Roman" w:cs="Times New Roman"/>
          <w:sz w:val="24"/>
          <w:szCs w:val="24"/>
          <w:lang w:val="es-ES_tradnl"/>
        </w:rPr>
        <w:t>,</w:t>
      </w:r>
      <w:r w:rsidRPr="00EF7767">
        <w:rPr>
          <w:rFonts w:ascii="Times New Roman" w:hAnsi="Times New Roman" w:cs="Times New Roman"/>
          <w:sz w:val="24"/>
          <w:szCs w:val="24"/>
          <w:lang w:val="es-ES_tradnl"/>
        </w:rPr>
        <w:t xml:space="preserve"> relacionados con el no dar importancia a las tareas escolares, lo cual motivaría a que el alumno no prestara la atención debida</w:t>
      </w:r>
      <w:r>
        <w:rPr>
          <w:rFonts w:ascii="Times New Roman" w:hAnsi="Times New Roman" w:cs="Times New Roman"/>
          <w:sz w:val="24"/>
          <w:szCs w:val="24"/>
          <w:lang w:val="es-ES_tradnl"/>
        </w:rPr>
        <w:t xml:space="preserve"> a las clases</w:t>
      </w:r>
      <w:r w:rsidRPr="00EF7767">
        <w:rPr>
          <w:rFonts w:ascii="Times New Roman" w:hAnsi="Times New Roman" w:cs="Times New Roman"/>
          <w:sz w:val="24"/>
          <w:szCs w:val="24"/>
          <w:lang w:val="es-ES_tradnl"/>
        </w:rPr>
        <w:t xml:space="preserve">. Esta inatención manifestaría el primer peldaño del ciclo de la conflictividad. Por lo mencionado en </w:t>
      </w:r>
      <w:r>
        <w:rPr>
          <w:rFonts w:ascii="Times New Roman" w:hAnsi="Times New Roman" w:cs="Times New Roman"/>
          <w:sz w:val="24"/>
          <w:szCs w:val="24"/>
          <w:lang w:val="es-ES_tradnl"/>
        </w:rPr>
        <w:t>los</w:t>
      </w:r>
      <w:r w:rsidRPr="00EF7767">
        <w:rPr>
          <w:rFonts w:ascii="Times New Roman" w:hAnsi="Times New Roman" w:cs="Times New Roman"/>
          <w:sz w:val="24"/>
          <w:szCs w:val="24"/>
          <w:lang w:val="es-ES_tradnl"/>
        </w:rPr>
        <w:t xml:space="preserve"> suceso</w:t>
      </w:r>
      <w:r>
        <w:rPr>
          <w:rFonts w:ascii="Times New Roman" w:hAnsi="Times New Roman" w:cs="Times New Roman"/>
          <w:sz w:val="24"/>
          <w:szCs w:val="24"/>
          <w:lang w:val="es-ES_tradnl"/>
        </w:rPr>
        <w:t>s cotidianos</w:t>
      </w:r>
      <w:r w:rsidRPr="00EF7767">
        <w:rPr>
          <w:rFonts w:ascii="Times New Roman" w:hAnsi="Times New Roman" w:cs="Times New Roman"/>
          <w:sz w:val="24"/>
          <w:szCs w:val="24"/>
          <w:lang w:val="es-ES_tradnl"/>
        </w:rPr>
        <w:t xml:space="preserve">, las maneras que tienen los maestros de disciplinar no tienden a transformar ese primer círculo de la espiral, por consiguiente habrá sucesos </w:t>
      </w:r>
      <w:r w:rsidR="0072794F">
        <w:rPr>
          <w:rFonts w:ascii="Times New Roman" w:hAnsi="Times New Roman" w:cs="Times New Roman"/>
          <w:sz w:val="24"/>
          <w:szCs w:val="24"/>
          <w:lang w:val="es-ES_tradnl"/>
        </w:rPr>
        <w:t xml:space="preserve">propios </w:t>
      </w:r>
      <w:r w:rsidRPr="00EF7767">
        <w:rPr>
          <w:rFonts w:ascii="Times New Roman" w:hAnsi="Times New Roman" w:cs="Times New Roman"/>
          <w:sz w:val="24"/>
          <w:szCs w:val="24"/>
          <w:lang w:val="es-ES_tradnl"/>
        </w:rPr>
        <w:t xml:space="preserve">del siguiente jalón, pues se menciona “dar guerra”, “portarse mal”, etc. Tal vez, antes y en tales actos se produzca mucha habladuría de estudiantes en las salas de clase. Esto significaría el peldaño intermedio (sería interrupción), que </w:t>
      </w:r>
      <w:r w:rsidR="00D777D3">
        <w:rPr>
          <w:rFonts w:ascii="Times New Roman" w:hAnsi="Times New Roman" w:cs="Times New Roman"/>
          <w:sz w:val="24"/>
          <w:szCs w:val="24"/>
          <w:lang w:val="es-ES_tradnl"/>
        </w:rPr>
        <w:t>sucede</w:t>
      </w:r>
      <w:r w:rsidRPr="00EF7767">
        <w:rPr>
          <w:rFonts w:ascii="Times New Roman" w:hAnsi="Times New Roman" w:cs="Times New Roman"/>
          <w:sz w:val="24"/>
          <w:szCs w:val="24"/>
          <w:lang w:val="es-ES_tradnl"/>
        </w:rPr>
        <w:t xml:space="preserve"> entre la carencia de prestar la atención debida y el “dar guerra” (i</w:t>
      </w:r>
      <w:r w:rsidRPr="00861544">
        <w:rPr>
          <w:rFonts w:ascii="Times New Roman" w:hAnsi="Times New Roman" w:cs="Times New Roman"/>
          <w:sz w:val="24"/>
          <w:szCs w:val="24"/>
          <w:lang w:val="es-ES_tradnl"/>
        </w:rPr>
        <w:t>ndisciplina). E</w:t>
      </w:r>
      <w:r w:rsidR="00D777D3">
        <w:rPr>
          <w:rFonts w:ascii="Times New Roman" w:hAnsi="Times New Roman" w:cs="Times New Roman"/>
          <w:sz w:val="24"/>
          <w:szCs w:val="24"/>
          <w:lang w:val="es-ES_tradnl"/>
        </w:rPr>
        <w:t xml:space="preserve">sto </w:t>
      </w:r>
      <w:r w:rsidRPr="00861544">
        <w:rPr>
          <w:rFonts w:ascii="Times New Roman" w:hAnsi="Times New Roman" w:cs="Times New Roman"/>
          <w:sz w:val="24"/>
          <w:szCs w:val="24"/>
          <w:lang w:val="es-ES_tradnl"/>
        </w:rPr>
        <w:t xml:space="preserve">último </w:t>
      </w:r>
      <w:r w:rsidR="00D777D3">
        <w:rPr>
          <w:rFonts w:ascii="Times New Roman" w:hAnsi="Times New Roman" w:cs="Times New Roman"/>
          <w:sz w:val="24"/>
          <w:szCs w:val="24"/>
          <w:lang w:val="es-ES_tradnl"/>
        </w:rPr>
        <w:t>tiende a promover el más alto grado de la espiral</w:t>
      </w:r>
      <w:r w:rsidRPr="00861544">
        <w:rPr>
          <w:rFonts w:ascii="Times New Roman" w:hAnsi="Times New Roman" w:cs="Times New Roman"/>
          <w:sz w:val="24"/>
          <w:szCs w:val="24"/>
          <w:lang w:val="es-ES_tradnl"/>
        </w:rPr>
        <w:t xml:space="preserve"> </w:t>
      </w:r>
      <w:r w:rsidR="0072794F">
        <w:rPr>
          <w:rFonts w:ascii="Times New Roman" w:hAnsi="Times New Roman" w:cs="Times New Roman"/>
          <w:sz w:val="24"/>
          <w:szCs w:val="24"/>
          <w:lang w:val="es-ES_tradnl"/>
        </w:rPr>
        <w:t>de la “</w:t>
      </w:r>
      <w:r w:rsidRPr="00861544">
        <w:rPr>
          <w:rFonts w:ascii="Times New Roman" w:hAnsi="Times New Roman" w:cs="Times New Roman"/>
          <w:sz w:val="24"/>
          <w:szCs w:val="24"/>
          <w:lang w:val="es-ES_tradnl"/>
        </w:rPr>
        <w:t>violen</w:t>
      </w:r>
      <w:r w:rsidR="0072794F">
        <w:rPr>
          <w:rFonts w:ascii="Times New Roman" w:hAnsi="Times New Roman" w:cs="Times New Roman"/>
          <w:sz w:val="24"/>
          <w:szCs w:val="24"/>
          <w:lang w:val="es-ES_tradnl"/>
        </w:rPr>
        <w:t>ci</w:t>
      </w:r>
      <w:r w:rsidR="00D777D3">
        <w:rPr>
          <w:rFonts w:ascii="Times New Roman" w:hAnsi="Times New Roman" w:cs="Times New Roman"/>
          <w:sz w:val="24"/>
          <w:szCs w:val="24"/>
          <w:lang w:val="es-ES_tradnl"/>
        </w:rPr>
        <w:t>a</w:t>
      </w:r>
      <w:r w:rsidR="0072794F">
        <w:rPr>
          <w:rFonts w:ascii="Times New Roman" w:hAnsi="Times New Roman" w:cs="Times New Roman"/>
          <w:sz w:val="24"/>
          <w:szCs w:val="24"/>
          <w:lang w:val="es-ES_tradnl"/>
        </w:rPr>
        <w:t>”</w:t>
      </w:r>
      <w:r w:rsidRPr="00861544">
        <w:rPr>
          <w:rFonts w:ascii="Times New Roman" w:hAnsi="Times New Roman" w:cs="Times New Roman"/>
          <w:sz w:val="24"/>
          <w:szCs w:val="24"/>
          <w:lang w:val="es-ES_tradnl"/>
        </w:rPr>
        <w:t xml:space="preserve">. </w:t>
      </w:r>
    </w:p>
    <w:p w:rsidR="0072794F" w:rsidRPr="00861544" w:rsidRDefault="0072794F" w:rsidP="00047082">
      <w:pPr>
        <w:jc w:val="both"/>
        <w:rPr>
          <w:rFonts w:ascii="Times New Roman" w:hAnsi="Times New Roman" w:cs="Times New Roman"/>
          <w:sz w:val="24"/>
          <w:szCs w:val="24"/>
          <w:lang w:val="es-ES_tradnl"/>
        </w:rPr>
      </w:pPr>
      <w:r w:rsidRPr="00495C4D">
        <w:rPr>
          <w:rFonts w:ascii="Times New Roman" w:hAnsi="Times New Roman" w:cs="Times New Roman"/>
          <w:sz w:val="24"/>
          <w:szCs w:val="24"/>
        </w:rPr>
        <w:t>E</w:t>
      </w:r>
      <w:r>
        <w:rPr>
          <w:rFonts w:ascii="Times New Roman" w:hAnsi="Times New Roman" w:cs="Times New Roman"/>
          <w:sz w:val="24"/>
          <w:szCs w:val="24"/>
        </w:rPr>
        <w:t>n el actuar-juntos, e</w:t>
      </w:r>
      <w:r w:rsidRPr="00495C4D">
        <w:rPr>
          <w:rFonts w:ascii="Times New Roman" w:hAnsi="Times New Roman" w:cs="Times New Roman"/>
          <w:sz w:val="24"/>
          <w:szCs w:val="24"/>
        </w:rPr>
        <w:t xml:space="preserve">l   conflicto   se   </w:t>
      </w:r>
      <w:r>
        <w:rPr>
          <w:rFonts w:ascii="Times New Roman" w:hAnsi="Times New Roman" w:cs="Times New Roman"/>
          <w:sz w:val="24"/>
          <w:szCs w:val="24"/>
        </w:rPr>
        <w:t>inicia</w:t>
      </w:r>
      <w:r w:rsidRPr="00495C4D">
        <w:rPr>
          <w:rFonts w:ascii="Times New Roman" w:hAnsi="Times New Roman" w:cs="Times New Roman"/>
          <w:sz w:val="24"/>
          <w:szCs w:val="24"/>
        </w:rPr>
        <w:t xml:space="preserve">  en   la   discusión</w:t>
      </w:r>
      <w:r>
        <w:rPr>
          <w:rFonts w:ascii="Times New Roman" w:hAnsi="Times New Roman" w:cs="Times New Roman"/>
          <w:sz w:val="24"/>
          <w:szCs w:val="24"/>
        </w:rPr>
        <w:t>,</w:t>
      </w:r>
      <w:r w:rsidRPr="00495C4D">
        <w:rPr>
          <w:rFonts w:ascii="Times New Roman" w:hAnsi="Times New Roman" w:cs="Times New Roman"/>
          <w:sz w:val="24"/>
          <w:szCs w:val="24"/>
        </w:rPr>
        <w:t xml:space="preserve">   cuando   las   actividades son   consideradas   incompatibles, cuando una impide, bloquea o interfiere de tal forma que hace a la segunda menos atractiva. Cuando las ideas, </w:t>
      </w:r>
      <w:r>
        <w:rPr>
          <w:rFonts w:ascii="Times New Roman" w:hAnsi="Times New Roman" w:cs="Times New Roman"/>
          <w:sz w:val="24"/>
          <w:szCs w:val="24"/>
        </w:rPr>
        <w:t>las informaciones, conclusiones</w:t>
      </w:r>
      <w:r w:rsidRPr="00495C4D">
        <w:rPr>
          <w:rFonts w:ascii="Times New Roman" w:hAnsi="Times New Roman" w:cs="Times New Roman"/>
          <w:sz w:val="24"/>
          <w:szCs w:val="24"/>
        </w:rPr>
        <w:t xml:space="preserve"> u opiniones de una  persona  son  incompatibles  con  las  de  otra  persona  y  los  dos  pretenden  llegar  a  un acuerdo.  El  conflicto  reside  en  el  intento  de  dos  personas  de resolver  un  desacuerdo.  Por  ejemplo,  un  conflicto  conceptual  sucede  cuando  en  la  mente  del  estudiante  existen simultáneamente  ideas  incompatibles  que  deben  reconciliarse,  como  resultado  recibirá información nueva que no concuerda con la que ya él sabe (Ortiz, 2006, 36-37).</w:t>
      </w:r>
    </w:p>
    <w:p w:rsidR="00047082" w:rsidRDefault="00047082" w:rsidP="00047082">
      <w:pPr>
        <w:jc w:val="both"/>
        <w:rPr>
          <w:rFonts w:ascii="Times New Roman" w:hAnsi="Times New Roman" w:cs="Times New Roman"/>
          <w:sz w:val="24"/>
          <w:szCs w:val="24"/>
        </w:rPr>
      </w:pPr>
      <w:r w:rsidRPr="00EF7767">
        <w:rPr>
          <w:rFonts w:ascii="Times New Roman" w:hAnsi="Times New Roman" w:cs="Times New Roman"/>
          <w:sz w:val="24"/>
          <w:szCs w:val="24"/>
        </w:rPr>
        <w:t>La U</w:t>
      </w:r>
      <w:r w:rsidRPr="0072794F">
        <w:rPr>
          <w:rFonts w:ascii="Times New Roman" w:hAnsi="Times New Roman" w:cs="Times New Roman"/>
          <w:sz w:val="20"/>
          <w:szCs w:val="20"/>
        </w:rPr>
        <w:t>NESCO</w:t>
      </w:r>
      <w:r w:rsidRPr="00EF7767">
        <w:rPr>
          <w:rFonts w:ascii="Times New Roman" w:hAnsi="Times New Roman" w:cs="Times New Roman"/>
          <w:sz w:val="24"/>
          <w:szCs w:val="24"/>
        </w:rPr>
        <w:t xml:space="preserve"> en </w:t>
      </w:r>
      <w:r w:rsidRPr="00EF7767">
        <w:rPr>
          <w:rStyle w:val="f"/>
          <w:rFonts w:ascii="Times New Roman" w:hAnsi="Times New Roman" w:cs="Times New Roman"/>
          <w:sz w:val="24"/>
          <w:szCs w:val="24"/>
        </w:rPr>
        <w:t>2014</w:t>
      </w:r>
      <w:r w:rsidRPr="00EF7767">
        <w:rPr>
          <w:rFonts w:ascii="Times New Roman" w:hAnsi="Times New Roman" w:cs="Times New Roman"/>
          <w:sz w:val="24"/>
          <w:szCs w:val="24"/>
        </w:rPr>
        <w:t xml:space="preserve">, manifiesta al respecto que </w:t>
      </w:r>
      <w:r w:rsidRPr="00EF7767">
        <w:rPr>
          <w:rFonts w:ascii="Times New Roman" w:eastAsia="Times New Roman" w:hAnsi="Times New Roman" w:cs="Times New Roman"/>
          <w:sz w:val="24"/>
          <w:szCs w:val="24"/>
          <w:lang w:eastAsia="es-ES"/>
        </w:rPr>
        <w:t xml:space="preserve">muchas veces el acoso y otras formas de violencia en la escuela son las “hojas” o expresiones manifiestas de raíces más profundas, relacionadas con discriminaciones con base en clasismo, racismo, sexismo y otros “ismos”: si se cortan estas “hojas”, quedan las raíces que vuelven a producir nuevas expresiones de violencia (por ejemplo, el </w:t>
      </w:r>
      <w:proofErr w:type="spellStart"/>
      <w:r w:rsidRPr="00EF7767">
        <w:rPr>
          <w:rFonts w:ascii="Times New Roman" w:eastAsia="Times New Roman" w:hAnsi="Times New Roman" w:cs="Times New Roman"/>
          <w:sz w:val="24"/>
          <w:szCs w:val="24"/>
          <w:lang w:eastAsia="es-ES"/>
        </w:rPr>
        <w:t>ciber</w:t>
      </w:r>
      <w:proofErr w:type="spellEnd"/>
      <w:r w:rsidRPr="00EF7767">
        <w:rPr>
          <w:rFonts w:ascii="Times New Roman" w:eastAsia="Times New Roman" w:hAnsi="Times New Roman" w:cs="Times New Roman"/>
          <w:sz w:val="24"/>
          <w:szCs w:val="24"/>
          <w:lang w:eastAsia="es-ES"/>
        </w:rPr>
        <w:t xml:space="preserve">-acoso). </w:t>
      </w:r>
      <w:r w:rsidRPr="00EF7767">
        <w:rPr>
          <w:rFonts w:ascii="Times New Roman" w:hAnsi="Times New Roman" w:cs="Times New Roman"/>
          <w:sz w:val="24"/>
          <w:szCs w:val="24"/>
        </w:rPr>
        <w:t xml:space="preserve">Para ver lo hondo de los hechos, en 2009 ofrecimos un estudio longitudinal y otros transversales  (considerando </w:t>
      </w:r>
      <w:r w:rsidR="0072794F">
        <w:rPr>
          <w:rFonts w:ascii="Times New Roman" w:hAnsi="Times New Roman" w:cs="Times New Roman"/>
          <w:sz w:val="24"/>
          <w:szCs w:val="24"/>
        </w:rPr>
        <w:t xml:space="preserve">casos de </w:t>
      </w:r>
      <w:r w:rsidRPr="00EF7767">
        <w:rPr>
          <w:rFonts w:ascii="Times New Roman" w:hAnsi="Times New Roman" w:cs="Times New Roman"/>
          <w:sz w:val="24"/>
          <w:szCs w:val="24"/>
        </w:rPr>
        <w:t xml:space="preserve">varias </w:t>
      </w:r>
      <w:r w:rsidR="0072794F">
        <w:rPr>
          <w:rFonts w:ascii="Times New Roman" w:hAnsi="Times New Roman" w:cs="Times New Roman"/>
          <w:sz w:val="24"/>
          <w:szCs w:val="24"/>
        </w:rPr>
        <w:t>regiones</w:t>
      </w:r>
      <w:r w:rsidRPr="00EF7767">
        <w:rPr>
          <w:rFonts w:ascii="Times New Roman" w:hAnsi="Times New Roman" w:cs="Times New Roman"/>
          <w:sz w:val="24"/>
          <w:szCs w:val="24"/>
        </w:rPr>
        <w:t xml:space="preserve"> latinoamericanas) que demostraban  que la raíz de la problemática se halla en la ausencia de valores educativos  (humanos, sociales y trascendentes)</w:t>
      </w:r>
      <w:r w:rsidR="0072794F">
        <w:rPr>
          <w:rStyle w:val="Refdenotaalpie"/>
          <w:rFonts w:ascii="Times New Roman" w:hAnsi="Times New Roman" w:cs="Times New Roman"/>
          <w:sz w:val="24"/>
          <w:szCs w:val="24"/>
        </w:rPr>
        <w:footnoteReference w:id="8"/>
      </w:r>
      <w:r w:rsidRPr="00EF7767">
        <w:rPr>
          <w:rFonts w:ascii="Times New Roman" w:hAnsi="Times New Roman" w:cs="Times New Roman"/>
          <w:sz w:val="24"/>
          <w:szCs w:val="24"/>
        </w:rPr>
        <w:t>.</w:t>
      </w:r>
    </w:p>
    <w:p w:rsidR="0072794F" w:rsidRDefault="0072794F" w:rsidP="0072794F">
      <w:pPr>
        <w:ind w:right="-170"/>
        <w:jc w:val="both"/>
        <w:rPr>
          <w:rFonts w:ascii="Times New Roman" w:hAnsi="Times New Roman" w:cs="Times New Roman"/>
          <w:sz w:val="24"/>
          <w:szCs w:val="24"/>
          <w:lang w:val="es-ES_tradnl"/>
        </w:rPr>
      </w:pPr>
      <w:r w:rsidRPr="00EF7767">
        <w:rPr>
          <w:rFonts w:ascii="Times New Roman" w:hAnsi="Times New Roman" w:cs="Times New Roman"/>
          <w:sz w:val="24"/>
          <w:szCs w:val="24"/>
          <w:lang w:val="es-ES_tradnl"/>
        </w:rPr>
        <w:lastRenderedPageBreak/>
        <w:t>El Concejo</w:t>
      </w:r>
      <w:r>
        <w:rPr>
          <w:rFonts w:ascii="Times New Roman" w:hAnsi="Times New Roman" w:cs="Times New Roman"/>
          <w:sz w:val="24"/>
          <w:szCs w:val="24"/>
          <w:lang w:val="es-ES_tradnl"/>
        </w:rPr>
        <w:t xml:space="preserve"> de Castilla-León</w:t>
      </w:r>
      <w:r w:rsidRPr="00EF7767">
        <w:rPr>
          <w:rFonts w:ascii="Times New Roman" w:hAnsi="Times New Roman" w:cs="Times New Roman"/>
          <w:sz w:val="24"/>
          <w:szCs w:val="24"/>
          <w:lang w:val="es-ES_tradnl"/>
        </w:rPr>
        <w:t xml:space="preserve"> (2001)</w:t>
      </w:r>
      <w:r w:rsidRPr="00EF7767">
        <w:rPr>
          <w:rStyle w:val="Refdenotaalpie"/>
          <w:rFonts w:ascii="Times New Roman" w:hAnsi="Times New Roman" w:cs="Times New Roman"/>
          <w:sz w:val="24"/>
          <w:szCs w:val="24"/>
          <w:lang w:val="es-ES_tradnl"/>
        </w:rPr>
        <w:footnoteReference w:id="9"/>
      </w:r>
      <w:r w:rsidRPr="00EF7767">
        <w:rPr>
          <w:rFonts w:ascii="Times New Roman" w:hAnsi="Times New Roman" w:cs="Times New Roman"/>
          <w:sz w:val="24"/>
          <w:szCs w:val="24"/>
          <w:lang w:val="es-ES_tradnl"/>
        </w:rPr>
        <w:t xml:space="preserve"> dice que habitualmente se llama conflicto a la crisis y a las distorsiones que produce éste y no al conflicto en sí mismo. De hecho se dan tres perspectivas diferentes de entender la conflictividad dentro de la escuela. Una es la preocupación del docente por algunas conductas, que abarcan la interrupción,  la falta de respeto, la falta de disciplina, que es la más frecuente. Otra es la preocupación social, que se refiere especialmente a las agresiones y actos vandálicos. La tercera, es la preocupación del alumnado, que se centra en el maltrato entre iguales, el aislamiento.</w:t>
      </w:r>
    </w:p>
    <w:p w:rsidR="008B4AA4" w:rsidRDefault="008B4AA4" w:rsidP="0072794F">
      <w:pPr>
        <w:ind w:right="-170"/>
        <w:jc w:val="both"/>
        <w:rPr>
          <w:rFonts w:ascii="Times New Roman" w:hAnsi="Times New Roman" w:cs="Times New Roman"/>
          <w:sz w:val="24"/>
          <w:szCs w:val="24"/>
          <w:lang w:val="es-ES_tradnl"/>
        </w:rPr>
      </w:pPr>
    </w:p>
    <w:p w:rsidR="0021332A" w:rsidRPr="00A83865" w:rsidRDefault="00914BF3" w:rsidP="00895179">
      <w:pPr>
        <w:jc w:val="both"/>
        <w:rPr>
          <w:rFonts w:ascii="Times New Roman" w:hAnsi="Times New Roman" w:cs="Times New Roman"/>
          <w:i/>
          <w:sz w:val="24"/>
          <w:szCs w:val="24"/>
        </w:rPr>
      </w:pPr>
      <w:r>
        <w:rPr>
          <w:rFonts w:ascii="Times New Roman" w:hAnsi="Times New Roman" w:cs="Times New Roman"/>
          <w:i/>
          <w:sz w:val="24"/>
          <w:szCs w:val="24"/>
        </w:rPr>
        <w:t>2</w:t>
      </w:r>
      <w:r w:rsidR="0021332A" w:rsidRPr="00A83865">
        <w:rPr>
          <w:rFonts w:ascii="Times New Roman" w:hAnsi="Times New Roman" w:cs="Times New Roman"/>
          <w:i/>
          <w:sz w:val="24"/>
          <w:szCs w:val="24"/>
        </w:rPr>
        <w:t xml:space="preserve">. </w:t>
      </w:r>
      <w:r w:rsidR="00A83865" w:rsidRPr="00A83865">
        <w:rPr>
          <w:rFonts w:ascii="Times New Roman" w:hAnsi="Times New Roman" w:cs="Times New Roman"/>
          <w:i/>
          <w:sz w:val="24"/>
          <w:szCs w:val="24"/>
        </w:rPr>
        <w:t xml:space="preserve">Las causas de la menor calidad de la educación pueden relacionarse con los factores de la </w:t>
      </w:r>
      <w:proofErr w:type="spellStart"/>
      <w:r w:rsidR="00A83865" w:rsidRPr="00A83865">
        <w:rPr>
          <w:rFonts w:ascii="Times New Roman" w:hAnsi="Times New Roman" w:cs="Times New Roman"/>
          <w:i/>
          <w:sz w:val="24"/>
          <w:szCs w:val="24"/>
        </w:rPr>
        <w:t>asocialidad</w:t>
      </w:r>
      <w:proofErr w:type="spellEnd"/>
      <w:r w:rsidR="00C16F9C">
        <w:rPr>
          <w:rFonts w:ascii="Times New Roman" w:hAnsi="Times New Roman" w:cs="Times New Roman"/>
          <w:i/>
          <w:sz w:val="24"/>
          <w:szCs w:val="24"/>
        </w:rPr>
        <w:t>, lo cual denota carencia de valores</w:t>
      </w:r>
      <w:r w:rsidR="00A83865" w:rsidRPr="00A83865">
        <w:rPr>
          <w:rFonts w:ascii="Times New Roman" w:hAnsi="Times New Roman" w:cs="Times New Roman"/>
          <w:i/>
          <w:sz w:val="24"/>
          <w:szCs w:val="24"/>
        </w:rPr>
        <w:t>.</w:t>
      </w:r>
    </w:p>
    <w:p w:rsidR="00895179" w:rsidRDefault="00895179" w:rsidP="00895179">
      <w:pPr>
        <w:ind w:right="-170"/>
        <w:jc w:val="both"/>
        <w:rPr>
          <w:rFonts w:ascii="Times New Roman" w:hAnsi="Times New Roman" w:cs="Times New Roman"/>
          <w:sz w:val="24"/>
          <w:szCs w:val="24"/>
          <w:lang w:val="es-ES_tradnl"/>
        </w:rPr>
      </w:pPr>
      <w:r w:rsidRPr="00EF7767">
        <w:rPr>
          <w:rFonts w:ascii="Times New Roman" w:hAnsi="Times New Roman" w:cs="Times New Roman"/>
          <w:sz w:val="24"/>
          <w:szCs w:val="24"/>
          <w:lang w:val="es-ES_tradnl"/>
        </w:rPr>
        <w:t>Los conflictos suelen tener diversidad de causas y argumentaciones: territoriales, culturales, económicas, socio</w:t>
      </w:r>
      <w:r w:rsidR="002D79D6">
        <w:rPr>
          <w:rFonts w:ascii="Times New Roman" w:hAnsi="Times New Roman" w:cs="Times New Roman"/>
          <w:sz w:val="24"/>
          <w:szCs w:val="24"/>
          <w:lang w:val="es-ES_tradnl"/>
        </w:rPr>
        <w:t>-</w:t>
      </w:r>
      <w:r w:rsidRPr="00EF7767">
        <w:rPr>
          <w:rFonts w:ascii="Times New Roman" w:hAnsi="Times New Roman" w:cs="Times New Roman"/>
          <w:sz w:val="24"/>
          <w:szCs w:val="24"/>
          <w:lang w:val="es-ES_tradnl"/>
        </w:rPr>
        <w:t xml:space="preserve">laborales, etc., </w:t>
      </w:r>
      <w:r w:rsidR="00914BF3">
        <w:rPr>
          <w:rFonts w:ascii="Times New Roman" w:hAnsi="Times New Roman" w:cs="Times New Roman"/>
          <w:sz w:val="24"/>
          <w:szCs w:val="24"/>
          <w:lang w:val="es-ES_tradnl"/>
        </w:rPr>
        <w:t>por desgracia muchos</w:t>
      </w:r>
      <w:r w:rsidRPr="00EF7767">
        <w:rPr>
          <w:rFonts w:ascii="Times New Roman" w:hAnsi="Times New Roman" w:cs="Times New Roman"/>
          <w:sz w:val="24"/>
          <w:szCs w:val="24"/>
          <w:lang w:val="es-ES_tradnl"/>
        </w:rPr>
        <w:t xml:space="preserve"> se resuelven mediante el uso de la fuerza y mediante la imposición de la voluntad del más fuerte</w:t>
      </w:r>
      <w:r w:rsidRPr="00EF7767">
        <w:rPr>
          <w:rStyle w:val="Refdenotaalpie"/>
          <w:rFonts w:ascii="Times New Roman" w:hAnsi="Times New Roman" w:cs="Times New Roman"/>
          <w:sz w:val="24"/>
          <w:szCs w:val="24"/>
          <w:lang w:val="es-ES_tradnl"/>
        </w:rPr>
        <w:footnoteReference w:id="10"/>
      </w:r>
      <w:r w:rsidRPr="00EF7767">
        <w:rPr>
          <w:rFonts w:ascii="Times New Roman" w:hAnsi="Times New Roman" w:cs="Times New Roman"/>
          <w:sz w:val="24"/>
          <w:szCs w:val="24"/>
          <w:lang w:val="es-ES_tradnl"/>
        </w:rPr>
        <w:t xml:space="preserve">. </w:t>
      </w:r>
    </w:p>
    <w:p w:rsidR="00851481" w:rsidRPr="00851481" w:rsidRDefault="002D79D6" w:rsidP="00851481">
      <w:pPr>
        <w:pStyle w:val="Textoindependiente"/>
        <w:ind w:firstLine="708"/>
        <w:rPr>
          <w:szCs w:val="24"/>
        </w:rPr>
      </w:pPr>
      <w:r>
        <w:t xml:space="preserve">¿Qué ocasiona los problemas antisociales en las aulas? Aparte de los aspectos individuales, de tipo traumático, genético y demás, desde el plano relacional tenemos un abanico de interacciones defectuosas, los climas enrarecidos que entorpecen los procesos de enseñanza y aprendizaje. Y esto, ¿a qué se debe? </w:t>
      </w:r>
    </w:p>
    <w:p w:rsidR="003E6057" w:rsidRPr="00871950" w:rsidRDefault="003E6057" w:rsidP="00851481">
      <w:pPr>
        <w:pStyle w:val="c3"/>
        <w:spacing w:line="240" w:lineRule="auto"/>
        <w:jc w:val="both"/>
        <w:rPr>
          <w:sz w:val="20"/>
        </w:rPr>
      </w:pPr>
    </w:p>
    <w:p w:rsidR="00EC2B83" w:rsidRPr="00871950" w:rsidRDefault="00EC2B83" w:rsidP="00EC2B83">
      <w:pPr>
        <w:ind w:right="-170" w:firstLine="708"/>
        <w:jc w:val="center"/>
        <w:rPr>
          <w:rFonts w:ascii="Times New Roman" w:hAnsi="Times New Roman" w:cs="Times New Roman"/>
          <w:i/>
          <w:sz w:val="20"/>
          <w:szCs w:val="20"/>
          <w:lang w:val="es-ES_tradnl"/>
        </w:rPr>
      </w:pPr>
      <w:r w:rsidRPr="00871950">
        <w:rPr>
          <w:rFonts w:ascii="Times New Roman" w:hAnsi="Times New Roman" w:cs="Times New Roman"/>
          <w:i/>
          <w:sz w:val="20"/>
          <w:szCs w:val="20"/>
          <w:lang w:val="es-ES_tradnl"/>
        </w:rPr>
        <w:t>Figura 2. Siete grupos de causas de los conflictos entre escolares.</w:t>
      </w:r>
    </w:p>
    <w:p w:rsidR="00EC2B83" w:rsidRPr="00871950" w:rsidRDefault="00EC2B83" w:rsidP="00EC2B83">
      <w:pPr>
        <w:pStyle w:val="Textoindependiente"/>
        <w:ind w:firstLine="708"/>
        <w:jc w:val="center"/>
        <w:rPr>
          <w:sz w:val="20"/>
        </w:rPr>
      </w:pPr>
      <w:r w:rsidRPr="00871950">
        <w:rPr>
          <w:noProof/>
          <w:sz w:val="20"/>
        </w:rPr>
        <w:drawing>
          <wp:inline distT="0" distB="0" distL="0" distR="0" wp14:anchorId="23836771" wp14:editId="03241420">
            <wp:extent cx="3869741" cy="24581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93614" cy="2473317"/>
                    </a:xfrm>
                    <a:prstGeom prst="rect">
                      <a:avLst/>
                    </a:prstGeom>
                  </pic:spPr>
                </pic:pic>
              </a:graphicData>
            </a:graphic>
          </wp:inline>
        </w:drawing>
      </w:r>
    </w:p>
    <w:p w:rsidR="00851481" w:rsidRPr="00851481" w:rsidRDefault="00851481" w:rsidP="00851481">
      <w:pPr>
        <w:pStyle w:val="Textoindependiente"/>
        <w:ind w:firstLine="708"/>
        <w:rPr>
          <w:szCs w:val="24"/>
        </w:rPr>
      </w:pPr>
      <w:r>
        <w:t>Desde la perspectiva de la calidad de los procesos educativos, encontramos los siguientes factores</w:t>
      </w:r>
      <w:r>
        <w:rPr>
          <w:rStyle w:val="Refdenotaalpie"/>
        </w:rPr>
        <w:footnoteReference w:id="11"/>
      </w:r>
      <w:r>
        <w:t xml:space="preserve">, que cuantitativamente pueden verse en un estudio, que sintetiza la figura </w:t>
      </w:r>
      <w:r w:rsidRPr="00851481">
        <w:rPr>
          <w:szCs w:val="24"/>
        </w:rPr>
        <w:t>2</w:t>
      </w:r>
      <w:r>
        <w:rPr>
          <w:szCs w:val="24"/>
        </w:rPr>
        <w:t xml:space="preserve">, </w:t>
      </w:r>
      <w:r>
        <w:t>a saber</w:t>
      </w:r>
      <w:r w:rsidRPr="00851481">
        <w:rPr>
          <w:szCs w:val="24"/>
        </w:rPr>
        <w:t xml:space="preserve">: I. Deficiencias en los valores de  educación informal; II. Falta de legitimación de los valores educativos formales; III. Derivados de situaciones </w:t>
      </w:r>
      <w:r w:rsidRPr="00851481">
        <w:rPr>
          <w:szCs w:val="24"/>
        </w:rPr>
        <w:lastRenderedPageBreak/>
        <w:t>informa</w:t>
      </w:r>
      <w:r>
        <w:rPr>
          <w:szCs w:val="24"/>
        </w:rPr>
        <w:t>l</w:t>
      </w:r>
      <w:r w:rsidRPr="00851481">
        <w:rPr>
          <w:szCs w:val="24"/>
        </w:rPr>
        <w:t>es agresivas</w:t>
      </w:r>
      <w:r w:rsidRPr="00851481">
        <w:rPr>
          <w:rStyle w:val="Refdenotaalpie"/>
          <w:szCs w:val="24"/>
        </w:rPr>
        <w:footnoteReference w:id="12"/>
      </w:r>
      <w:r w:rsidRPr="00851481">
        <w:rPr>
          <w:szCs w:val="24"/>
        </w:rPr>
        <w:t xml:space="preserve">; IV. Desempeño de la docencia con </w:t>
      </w:r>
      <w:proofErr w:type="spellStart"/>
      <w:r w:rsidRPr="00851481">
        <w:rPr>
          <w:szCs w:val="24"/>
        </w:rPr>
        <w:t>super</w:t>
      </w:r>
      <w:proofErr w:type="spellEnd"/>
      <w:r w:rsidRPr="00851481">
        <w:rPr>
          <w:szCs w:val="24"/>
        </w:rPr>
        <w:t xml:space="preserve">-especialización </w:t>
      </w:r>
      <w:proofErr w:type="spellStart"/>
      <w:r w:rsidRPr="00851481">
        <w:rPr>
          <w:szCs w:val="24"/>
        </w:rPr>
        <w:t>reductivista</w:t>
      </w:r>
      <w:proofErr w:type="spellEnd"/>
      <w:r w:rsidRPr="00851481">
        <w:rPr>
          <w:szCs w:val="24"/>
        </w:rPr>
        <w:t>; V. Burocratización y rigidez organizativa de los centros docentes. VI. Estructuralismo del sistema escolar (desde infantil a universidad) en función de esquemas rígidamente prescritos. VII. Problemas en los objetivos sobre el “rendimiento” escolar.</w:t>
      </w:r>
    </w:p>
    <w:p w:rsidR="00047082" w:rsidRDefault="00047082" w:rsidP="0008286F">
      <w:pPr>
        <w:pStyle w:val="Textoindependiente"/>
        <w:ind w:firstLine="708"/>
      </w:pPr>
    </w:p>
    <w:p w:rsidR="007E70D3" w:rsidRPr="00AF7754" w:rsidRDefault="0008286F" w:rsidP="007E70D3">
      <w:pPr>
        <w:jc w:val="both"/>
        <w:rPr>
          <w:rFonts w:ascii="Times New Roman" w:hAnsi="Times New Roman" w:cs="Times New Roman"/>
          <w:sz w:val="24"/>
          <w:szCs w:val="24"/>
          <w:lang w:val="es-ES_tradnl"/>
        </w:rPr>
      </w:pPr>
      <w:r>
        <w:rPr>
          <w:rFonts w:ascii="Times New Roman" w:hAnsi="Times New Roman" w:cs="Times New Roman"/>
          <w:sz w:val="24"/>
          <w:szCs w:val="24"/>
        </w:rPr>
        <w:t>La realidad de la incidencia de tales grupos factoriales no es simple, ya que en muchos casos sucede una combinación de parte o todos ellos. Reflexionamos con la frase dicha por un profesor: “Estudiad para mañana la lección s</w:t>
      </w:r>
      <w:r w:rsidRPr="00AF7754">
        <w:rPr>
          <w:rFonts w:ascii="Times New Roman" w:hAnsi="Times New Roman" w:cs="Times New Roman"/>
          <w:sz w:val="24"/>
          <w:szCs w:val="24"/>
        </w:rPr>
        <w:t>iguiente”.</w:t>
      </w:r>
      <w:r w:rsidR="007E70D3" w:rsidRPr="00AF7754">
        <w:rPr>
          <w:rFonts w:ascii="Times New Roman" w:hAnsi="Times New Roman" w:cs="Times New Roman"/>
          <w:sz w:val="24"/>
          <w:szCs w:val="24"/>
        </w:rPr>
        <w:t xml:space="preserve"> </w:t>
      </w:r>
      <w:r w:rsidR="007E70D3" w:rsidRPr="00AF7754">
        <w:rPr>
          <w:rFonts w:ascii="Times New Roman" w:hAnsi="Times New Roman" w:cs="Times New Roman"/>
          <w:sz w:val="24"/>
          <w:szCs w:val="24"/>
          <w:lang w:val="es-ES_tradnl"/>
        </w:rPr>
        <w:t xml:space="preserve">Ante este proceso, cabe insertar aquí lo explicado antes sobre si los docentes pueden relacionar los factores relacionados con la calidad de las enseñanzas y el clima escolar, así como la inserción de los valores en la prevención y atajamiento de la espiran de la </w:t>
      </w:r>
      <w:proofErr w:type="spellStart"/>
      <w:r w:rsidR="007E70D3" w:rsidRPr="00AF7754">
        <w:rPr>
          <w:rFonts w:ascii="Times New Roman" w:hAnsi="Times New Roman" w:cs="Times New Roman"/>
          <w:sz w:val="24"/>
          <w:szCs w:val="24"/>
          <w:lang w:val="es-ES_tradnl"/>
        </w:rPr>
        <w:t>disconvivencialidad</w:t>
      </w:r>
      <w:proofErr w:type="spellEnd"/>
      <w:r w:rsidR="007E70D3" w:rsidRPr="00AF7754">
        <w:rPr>
          <w:rFonts w:ascii="Times New Roman" w:hAnsi="Times New Roman" w:cs="Times New Roman"/>
          <w:sz w:val="24"/>
          <w:szCs w:val="24"/>
          <w:lang w:val="es-ES_tradnl"/>
        </w:rPr>
        <w:t xml:space="preserve"> escolar</w:t>
      </w:r>
      <w:r w:rsidR="007E70D3" w:rsidRPr="00AF7754">
        <w:rPr>
          <w:rStyle w:val="Refdenotaalpie"/>
          <w:rFonts w:ascii="Times New Roman" w:hAnsi="Times New Roman" w:cs="Times New Roman"/>
          <w:sz w:val="24"/>
          <w:szCs w:val="24"/>
          <w:lang w:val="es-ES_tradnl"/>
        </w:rPr>
        <w:footnoteReference w:id="13"/>
      </w:r>
      <w:r w:rsidR="007E70D3" w:rsidRPr="00AF7754">
        <w:rPr>
          <w:rFonts w:ascii="Times New Roman" w:hAnsi="Times New Roman" w:cs="Times New Roman"/>
          <w:sz w:val="24"/>
          <w:szCs w:val="24"/>
          <w:lang w:val="es-ES_tradnl"/>
        </w:rPr>
        <w:t>. Por consiguiente, nos hemos de preguntar sobre los valores educativos, y qué virtudes se deberían fomentar.</w:t>
      </w:r>
    </w:p>
    <w:p w:rsidR="00047082" w:rsidRDefault="00047082" w:rsidP="00895179">
      <w:pPr>
        <w:ind w:right="-170"/>
        <w:jc w:val="both"/>
        <w:rPr>
          <w:rFonts w:ascii="Times New Roman" w:hAnsi="Times New Roman" w:cs="Times New Roman"/>
          <w:sz w:val="24"/>
          <w:szCs w:val="24"/>
        </w:rPr>
      </w:pPr>
      <w:r w:rsidRPr="00AF7754">
        <w:rPr>
          <w:rFonts w:ascii="Times New Roman" w:hAnsi="Times New Roman" w:cs="Times New Roman"/>
          <w:sz w:val="24"/>
          <w:szCs w:val="24"/>
        </w:rPr>
        <w:t xml:space="preserve">Los siete grupos de factores ofrecen una común carencia de valores. De </w:t>
      </w:r>
      <w:r>
        <w:rPr>
          <w:rFonts w:ascii="Times New Roman" w:hAnsi="Times New Roman" w:cs="Times New Roman"/>
          <w:sz w:val="24"/>
          <w:szCs w:val="24"/>
        </w:rPr>
        <w:t>este modo, e</w:t>
      </w:r>
      <w:r w:rsidRPr="00047082">
        <w:rPr>
          <w:rFonts w:ascii="Times New Roman" w:hAnsi="Times New Roman" w:cs="Times New Roman"/>
          <w:sz w:val="24"/>
          <w:szCs w:val="24"/>
        </w:rPr>
        <w:t xml:space="preserve">l proceso educativo </w:t>
      </w:r>
      <w:r w:rsidR="00851481">
        <w:rPr>
          <w:rFonts w:ascii="Times New Roman" w:hAnsi="Times New Roman" w:cs="Times New Roman"/>
          <w:sz w:val="24"/>
          <w:szCs w:val="24"/>
        </w:rPr>
        <w:t>tiende hacia una des</w:t>
      </w:r>
      <w:r w:rsidRPr="00047082">
        <w:rPr>
          <w:rFonts w:ascii="Times New Roman" w:hAnsi="Times New Roman" w:cs="Times New Roman"/>
          <w:sz w:val="24"/>
          <w:szCs w:val="24"/>
        </w:rPr>
        <w:t>humani</w:t>
      </w:r>
      <w:r w:rsidR="00851481">
        <w:rPr>
          <w:rFonts w:ascii="Times New Roman" w:hAnsi="Times New Roman" w:cs="Times New Roman"/>
          <w:sz w:val="24"/>
          <w:szCs w:val="24"/>
        </w:rPr>
        <w:t>zación</w:t>
      </w:r>
      <w:r w:rsidRPr="00047082">
        <w:rPr>
          <w:rFonts w:ascii="Times New Roman" w:hAnsi="Times New Roman" w:cs="Times New Roman"/>
          <w:sz w:val="24"/>
          <w:szCs w:val="24"/>
        </w:rPr>
        <w:t>, que se traduc</w:t>
      </w:r>
      <w:r>
        <w:rPr>
          <w:rFonts w:ascii="Times New Roman" w:hAnsi="Times New Roman" w:cs="Times New Roman"/>
          <w:sz w:val="24"/>
          <w:szCs w:val="24"/>
        </w:rPr>
        <w:t>iría</w:t>
      </w:r>
      <w:r w:rsidRPr="00047082">
        <w:rPr>
          <w:rFonts w:ascii="Times New Roman" w:hAnsi="Times New Roman" w:cs="Times New Roman"/>
          <w:sz w:val="24"/>
          <w:szCs w:val="24"/>
        </w:rPr>
        <w:t xml:space="preserve"> en ausencia de compromisos (pasotismo) de docentes y discentes. Así se llega a una falta de voluntad que genera evasión: desinterés en aprender. Tal aspecto tiene dos formas de deserción escolar: una mental (están de cuerpo presente, pero con intelecto ausente), otra: total: hacen rabona, novillos… Es decir, al menos hay indisciplina.</w:t>
      </w:r>
    </w:p>
    <w:p w:rsidR="00871950" w:rsidRDefault="00871950" w:rsidP="00895179">
      <w:pPr>
        <w:ind w:right="-170"/>
        <w:jc w:val="both"/>
        <w:rPr>
          <w:rFonts w:ascii="Times New Roman" w:hAnsi="Times New Roman" w:cs="Times New Roman"/>
          <w:sz w:val="24"/>
          <w:szCs w:val="24"/>
        </w:rPr>
      </w:pPr>
    </w:p>
    <w:p w:rsidR="00F372C1" w:rsidRPr="00F372C1" w:rsidRDefault="00143058" w:rsidP="00895179">
      <w:pPr>
        <w:ind w:right="-170"/>
        <w:jc w:val="both"/>
        <w:rPr>
          <w:rFonts w:ascii="Times New Roman" w:hAnsi="Times New Roman" w:cs="Times New Roman"/>
          <w:i/>
          <w:sz w:val="24"/>
          <w:szCs w:val="24"/>
        </w:rPr>
      </w:pPr>
      <w:r>
        <w:rPr>
          <w:rFonts w:ascii="Times New Roman" w:hAnsi="Times New Roman" w:cs="Times New Roman"/>
          <w:i/>
          <w:sz w:val="24"/>
          <w:szCs w:val="24"/>
        </w:rPr>
        <w:t>3</w:t>
      </w:r>
      <w:r w:rsidR="00F372C1">
        <w:rPr>
          <w:rFonts w:ascii="Times New Roman" w:hAnsi="Times New Roman" w:cs="Times New Roman"/>
          <w:i/>
          <w:sz w:val="24"/>
          <w:szCs w:val="24"/>
        </w:rPr>
        <w:t xml:space="preserve">. Prevenir la </w:t>
      </w:r>
      <w:proofErr w:type="spellStart"/>
      <w:r w:rsidR="00F372C1">
        <w:rPr>
          <w:rFonts w:ascii="Times New Roman" w:hAnsi="Times New Roman" w:cs="Times New Roman"/>
          <w:i/>
          <w:sz w:val="24"/>
          <w:szCs w:val="24"/>
        </w:rPr>
        <w:t>disconvivencialidad</w:t>
      </w:r>
      <w:proofErr w:type="spellEnd"/>
      <w:r>
        <w:rPr>
          <w:rFonts w:ascii="Times New Roman" w:hAnsi="Times New Roman" w:cs="Times New Roman"/>
          <w:i/>
          <w:sz w:val="24"/>
          <w:szCs w:val="24"/>
        </w:rPr>
        <w:t xml:space="preserve"> </w:t>
      </w:r>
      <w:proofErr w:type="spellStart"/>
      <w:r w:rsidR="00F372C1">
        <w:rPr>
          <w:rFonts w:ascii="Times New Roman" w:hAnsi="Times New Roman" w:cs="Times New Roman"/>
          <w:i/>
          <w:sz w:val="24"/>
          <w:szCs w:val="24"/>
        </w:rPr>
        <w:t>aular</w:t>
      </w:r>
      <w:proofErr w:type="spellEnd"/>
      <w:r w:rsidR="00F372C1">
        <w:rPr>
          <w:rFonts w:ascii="Times New Roman" w:hAnsi="Times New Roman" w:cs="Times New Roman"/>
          <w:i/>
          <w:sz w:val="24"/>
          <w:szCs w:val="24"/>
        </w:rPr>
        <w:t>: valores implicados.</w:t>
      </w:r>
    </w:p>
    <w:p w:rsidR="00851481" w:rsidRDefault="00851481" w:rsidP="00851481">
      <w:pPr>
        <w:shd w:val="clear" w:color="auto" w:fill="FFFFFF"/>
        <w:tabs>
          <w:tab w:val="num" w:pos="720"/>
        </w:tabs>
        <w:spacing w:before="150"/>
        <w:jc w:val="both"/>
        <w:rPr>
          <w:rFonts w:ascii="Times New Roman" w:hAnsi="Times New Roman" w:cs="Times New Roman"/>
          <w:sz w:val="24"/>
          <w:szCs w:val="24"/>
        </w:rPr>
      </w:pPr>
      <w:r w:rsidRPr="00EF7767">
        <w:rPr>
          <w:rFonts w:ascii="Times New Roman" w:hAnsi="Times New Roman" w:cs="Times New Roman"/>
          <w:sz w:val="24"/>
          <w:szCs w:val="24"/>
          <w:bdr w:val="none" w:sz="0" w:space="0" w:color="auto" w:frame="1"/>
        </w:rPr>
        <w:t>La escuela educa –o debe educar- personas para la sociedad, que no es un mercado; es una comunidad en la que sus miembros tienen deberes y derechos y son corresponsables de su desarrollo. Si el obrar sigue al ser, entonces, mientras haya una mayor cantidad de mejores personas, sus obras serán de mayor calidad e integralidad: dominio y cuidado serán, por tanto, sus características</w:t>
      </w:r>
      <w:r w:rsidRPr="00EF7767">
        <w:rPr>
          <w:rStyle w:val="Refdenotaalpie"/>
          <w:rFonts w:ascii="Times New Roman" w:hAnsi="Times New Roman" w:cs="Times New Roman"/>
          <w:sz w:val="24"/>
          <w:szCs w:val="24"/>
          <w:bdr w:val="none" w:sz="0" w:space="0" w:color="auto" w:frame="1"/>
        </w:rPr>
        <w:footnoteReference w:id="14"/>
      </w:r>
      <w:r w:rsidRPr="00EF7767">
        <w:rPr>
          <w:rFonts w:ascii="Times New Roman" w:hAnsi="Times New Roman" w:cs="Times New Roman"/>
          <w:sz w:val="24"/>
          <w:szCs w:val="24"/>
          <w:bdr w:val="none" w:sz="0" w:space="0" w:color="auto" w:frame="1"/>
        </w:rPr>
        <w:t>.</w:t>
      </w:r>
    </w:p>
    <w:p w:rsidR="00851481" w:rsidRPr="00143058" w:rsidRDefault="00851481" w:rsidP="00851481">
      <w:pPr>
        <w:shd w:val="clear" w:color="auto" w:fill="FFFFFF"/>
        <w:tabs>
          <w:tab w:val="num" w:pos="720"/>
        </w:tabs>
        <w:spacing w:before="150"/>
        <w:jc w:val="both"/>
        <w:rPr>
          <w:rFonts w:ascii="Times New Roman" w:eastAsia="Times New Roman" w:hAnsi="Times New Roman" w:cs="Times New Roman"/>
          <w:sz w:val="24"/>
          <w:szCs w:val="24"/>
          <w:lang w:eastAsia="es-ES"/>
        </w:rPr>
      </w:pPr>
      <w:r>
        <w:rPr>
          <w:rFonts w:ascii="Times New Roman" w:hAnsi="Times New Roman" w:cs="Times New Roman"/>
          <w:sz w:val="24"/>
          <w:szCs w:val="24"/>
        </w:rPr>
        <w:lastRenderedPageBreak/>
        <w:t>Conforme a lo dicho sobre el campo semántico de “educación”, h</w:t>
      </w:r>
      <w:r w:rsidRPr="00EF7767">
        <w:rPr>
          <w:rFonts w:ascii="Times New Roman" w:eastAsia="Times New Roman" w:hAnsi="Times New Roman" w:cs="Times New Roman"/>
          <w:sz w:val="24"/>
          <w:szCs w:val="24"/>
          <w:lang w:eastAsia="es-ES"/>
        </w:rPr>
        <w:t>a</w:t>
      </w:r>
      <w:r>
        <w:rPr>
          <w:rFonts w:ascii="Times New Roman" w:eastAsia="Times New Roman" w:hAnsi="Times New Roman" w:cs="Times New Roman"/>
          <w:sz w:val="24"/>
          <w:szCs w:val="24"/>
          <w:lang w:eastAsia="es-ES"/>
        </w:rPr>
        <w:t>bría</w:t>
      </w:r>
      <w:r w:rsidRPr="00EF7767">
        <w:rPr>
          <w:rFonts w:ascii="Times New Roman" w:eastAsia="Times New Roman" w:hAnsi="Times New Roman" w:cs="Times New Roman"/>
          <w:sz w:val="24"/>
          <w:szCs w:val="24"/>
          <w:lang w:eastAsia="es-ES"/>
        </w:rPr>
        <w:t xml:space="preserve"> que conculcar la falsa presunción de que para ser buen amigo y tener verdaderos amigos no sería necesario ningún tipo de esfuerzo, de virtud, ni de orientación educativa; que bastaría con ser simpático</w:t>
      </w:r>
      <w:r w:rsidRPr="00EF7767">
        <w:rPr>
          <w:rStyle w:val="Refdenotaalpie"/>
          <w:rFonts w:ascii="Times New Roman" w:eastAsia="Times New Roman" w:hAnsi="Times New Roman" w:cs="Times New Roman"/>
          <w:sz w:val="24"/>
          <w:szCs w:val="24"/>
          <w:lang w:eastAsia="es-ES"/>
        </w:rPr>
        <w:footnoteReference w:id="15"/>
      </w:r>
      <w:r w:rsidRPr="00EF7767">
        <w:rPr>
          <w:rFonts w:ascii="Times New Roman" w:eastAsia="Times New Roman" w:hAnsi="Times New Roman" w:cs="Times New Roman"/>
          <w:sz w:val="24"/>
          <w:szCs w:val="24"/>
          <w:lang w:eastAsia="es-ES"/>
        </w:rPr>
        <w:t>. Este mal principio pedagógico, basado en el libertarismo conlleva muchos riesgos y daños para la personalidad y rendimiento escolar</w:t>
      </w:r>
      <w:r>
        <w:rPr>
          <w:rStyle w:val="Refdenotaalpie"/>
          <w:rFonts w:ascii="Times New Roman" w:eastAsia="Times New Roman" w:hAnsi="Times New Roman" w:cs="Times New Roman"/>
          <w:sz w:val="24"/>
          <w:szCs w:val="24"/>
          <w:lang w:eastAsia="es-ES"/>
        </w:rPr>
        <w:footnoteReference w:id="16"/>
      </w:r>
      <w:r w:rsidRPr="00EF7767">
        <w:rPr>
          <w:rFonts w:ascii="Times New Roman" w:eastAsia="Times New Roman" w:hAnsi="Times New Roman" w:cs="Times New Roman"/>
          <w:sz w:val="24"/>
          <w:szCs w:val="24"/>
          <w:lang w:eastAsia="es-ES"/>
        </w:rPr>
        <w:t>. De esto, muchos padres y maestros no son conscientes de las posibilidades y de los riesgos que tiene la vida de amistad de sus hijos. La prueba de tal despreocupación es que las tutorías se centran en el rendimiento académico y muy poco o nad</w:t>
      </w:r>
      <w:r w:rsidRPr="00143058">
        <w:rPr>
          <w:rFonts w:ascii="Times New Roman" w:eastAsia="Times New Roman" w:hAnsi="Times New Roman" w:cs="Times New Roman"/>
          <w:sz w:val="24"/>
          <w:szCs w:val="24"/>
          <w:lang w:eastAsia="es-ES"/>
        </w:rPr>
        <w:t>a sobre las amistades.</w:t>
      </w:r>
    </w:p>
    <w:p w:rsidR="00B9617D" w:rsidRDefault="00B9617D" w:rsidP="00B9617D">
      <w:pPr>
        <w:ind w:right="-170"/>
        <w:jc w:val="both"/>
        <w:rPr>
          <w:rFonts w:ascii="Times New Roman" w:hAnsi="Times New Roman" w:cs="Times New Roman"/>
          <w:sz w:val="24"/>
          <w:szCs w:val="24"/>
          <w:lang w:val="es-ES_tradnl"/>
        </w:rPr>
      </w:pPr>
      <w:r>
        <w:rPr>
          <w:rFonts w:ascii="Times New Roman" w:hAnsi="Times New Roman" w:cs="Times New Roman"/>
          <w:sz w:val="24"/>
          <w:szCs w:val="24"/>
          <w:lang w:val="es-ES_tradnl"/>
        </w:rPr>
        <w:t>V</w:t>
      </w:r>
      <w:r w:rsidRPr="000345FB">
        <w:rPr>
          <w:rFonts w:ascii="Times New Roman" w:hAnsi="Times New Roman" w:cs="Times New Roman"/>
          <w:sz w:val="24"/>
          <w:szCs w:val="24"/>
          <w:lang w:val="es-ES_tradnl"/>
        </w:rPr>
        <w:t xml:space="preserve">ivir </w:t>
      </w:r>
      <w:proofErr w:type="spellStart"/>
      <w:r>
        <w:rPr>
          <w:rFonts w:ascii="Times New Roman" w:hAnsi="Times New Roman" w:cs="Times New Roman"/>
          <w:sz w:val="24"/>
          <w:szCs w:val="24"/>
          <w:lang w:val="es-ES_tradnl"/>
        </w:rPr>
        <w:t>convivencialmente</w:t>
      </w:r>
      <w:proofErr w:type="spellEnd"/>
      <w:r>
        <w:rPr>
          <w:rFonts w:ascii="Times New Roman" w:hAnsi="Times New Roman" w:cs="Times New Roman"/>
          <w:sz w:val="24"/>
          <w:szCs w:val="24"/>
          <w:lang w:val="es-ES_tradnl"/>
        </w:rPr>
        <w:t xml:space="preserve"> </w:t>
      </w:r>
      <w:r w:rsidRPr="000345FB">
        <w:rPr>
          <w:rFonts w:ascii="Times New Roman" w:hAnsi="Times New Roman" w:cs="Times New Roman"/>
          <w:sz w:val="24"/>
          <w:szCs w:val="24"/>
          <w:lang w:val="es-ES_tradnl"/>
        </w:rPr>
        <w:t>no significa permanecer en quietud, ni que haya ausencia de conflictos en el alumno hacia adentro, ni entre los iguales o con relación a docentes y discentes. Por ende, aquí entran en consideración las afirmaciones precedentes respecto a “conflicto, crisis… y el desarrollo personal. Eliminar las crisis en las relaciones humanas, en general, o en la interacción escolar, sería negar la naturaleza humana. Por tanto, al poner los valores para dar buena salida al desequilibrio trae en consecuencia alcanzar mayores grados de madurez, ya que lo axiológico se torna e</w:t>
      </w:r>
      <w:r w:rsidRPr="00AF7754">
        <w:rPr>
          <w:rFonts w:ascii="Times New Roman" w:hAnsi="Times New Roman" w:cs="Times New Roman"/>
          <w:sz w:val="24"/>
          <w:szCs w:val="24"/>
          <w:lang w:val="es-ES_tradnl"/>
        </w:rPr>
        <w:t>n hábito positivo (virtud).</w:t>
      </w:r>
    </w:p>
    <w:p w:rsidR="00851481" w:rsidRDefault="00851481" w:rsidP="00851481">
      <w:pPr>
        <w:jc w:val="both"/>
        <w:rPr>
          <w:rFonts w:ascii="Times New Roman" w:hAnsi="Times New Roman" w:cs="Times New Roman"/>
          <w:sz w:val="24"/>
          <w:szCs w:val="24"/>
        </w:rPr>
      </w:pPr>
      <w:r w:rsidRPr="00EF7767">
        <w:rPr>
          <w:rFonts w:ascii="Times New Roman" w:hAnsi="Times New Roman" w:cs="Times New Roman"/>
          <w:sz w:val="24"/>
          <w:szCs w:val="24"/>
        </w:rPr>
        <w:t xml:space="preserve">En diversas aportaciones a congresos de Filosofía de la Educación, de Teoría de la Educación, de Pedagogía, además de artículos en revistas (La educación de la OEA, Bordón, Revista Española de Pedagogía…) fuimos relacionando los fundamentos antropológicos de la educación con los sujetos implicados en la actividad escolar. Así se construyó una red nomológica de los valores, se comprendía la dependencia de los sociales de los humanos. También </w:t>
      </w:r>
      <w:r w:rsidR="00B1790F">
        <w:rPr>
          <w:rFonts w:ascii="Times New Roman" w:hAnsi="Times New Roman" w:cs="Times New Roman"/>
          <w:sz w:val="24"/>
          <w:szCs w:val="24"/>
        </w:rPr>
        <w:t xml:space="preserve">se representa </w:t>
      </w:r>
      <w:r w:rsidRPr="00EF7767">
        <w:rPr>
          <w:rFonts w:ascii="Times New Roman" w:hAnsi="Times New Roman" w:cs="Times New Roman"/>
          <w:sz w:val="24"/>
          <w:szCs w:val="24"/>
        </w:rPr>
        <w:t>l</w:t>
      </w:r>
      <w:r w:rsidR="00B1790F">
        <w:rPr>
          <w:rFonts w:ascii="Times New Roman" w:hAnsi="Times New Roman" w:cs="Times New Roman"/>
          <w:sz w:val="24"/>
          <w:szCs w:val="24"/>
        </w:rPr>
        <w:t>a interrelación de unos y otros</w:t>
      </w:r>
      <w:r w:rsidRPr="00EF7767">
        <w:rPr>
          <w:rFonts w:ascii="Times New Roman" w:hAnsi="Times New Roman" w:cs="Times New Roman"/>
          <w:sz w:val="24"/>
          <w:szCs w:val="24"/>
        </w:rPr>
        <w:t xml:space="preserve"> entre sí. </w:t>
      </w:r>
    </w:p>
    <w:p w:rsidR="00B1790F" w:rsidRPr="00663B8D" w:rsidRDefault="00B1790F" w:rsidP="00B1790F">
      <w:pPr>
        <w:ind w:right="-170"/>
        <w:jc w:val="center"/>
        <w:rPr>
          <w:rFonts w:ascii="Times New Roman" w:hAnsi="Times New Roman" w:cs="Times New Roman"/>
          <w:i/>
          <w:sz w:val="20"/>
          <w:szCs w:val="20"/>
          <w:lang w:val="es-ES_tradnl"/>
        </w:rPr>
      </w:pPr>
      <w:r w:rsidRPr="00663B8D">
        <w:rPr>
          <w:rFonts w:ascii="Times New Roman" w:hAnsi="Times New Roman" w:cs="Times New Roman"/>
          <w:i/>
          <w:sz w:val="20"/>
          <w:szCs w:val="20"/>
          <w:lang w:val="es-ES_tradnl"/>
        </w:rPr>
        <w:t xml:space="preserve">Fig. </w:t>
      </w:r>
      <w:r>
        <w:rPr>
          <w:rFonts w:ascii="Times New Roman" w:hAnsi="Times New Roman" w:cs="Times New Roman"/>
          <w:i/>
          <w:sz w:val="20"/>
          <w:szCs w:val="20"/>
          <w:lang w:val="es-ES_tradnl"/>
        </w:rPr>
        <w:t>3</w:t>
      </w:r>
      <w:r w:rsidRPr="00663B8D">
        <w:rPr>
          <w:rFonts w:ascii="Times New Roman" w:hAnsi="Times New Roman" w:cs="Times New Roman"/>
          <w:i/>
          <w:sz w:val="20"/>
          <w:szCs w:val="20"/>
          <w:lang w:val="es-ES_tradnl"/>
        </w:rPr>
        <w:t>. Interrelación entre valores sociales y humanos.</w:t>
      </w:r>
    </w:p>
    <w:p w:rsidR="00B1790F" w:rsidRDefault="00B1790F" w:rsidP="00B1790F">
      <w:pPr>
        <w:ind w:right="-170"/>
        <w:jc w:val="center"/>
        <w:rPr>
          <w:rFonts w:ascii="Times New Roman" w:hAnsi="Times New Roman" w:cs="Times New Roman"/>
          <w:sz w:val="24"/>
          <w:szCs w:val="24"/>
          <w:lang w:val="es-ES_tradnl"/>
        </w:rPr>
      </w:pPr>
      <w:r w:rsidRPr="001B00B8">
        <w:rPr>
          <w:rFonts w:ascii="Times New Roman" w:hAnsi="Times New Roman" w:cs="Times New Roman"/>
          <w:noProof/>
          <w:sz w:val="24"/>
          <w:szCs w:val="24"/>
          <w:lang w:eastAsia="es-ES"/>
        </w:rPr>
        <w:drawing>
          <wp:inline distT="0" distB="0" distL="0" distR="0" wp14:anchorId="0A2B15F5" wp14:editId="31F609D5">
            <wp:extent cx="3511295" cy="26334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12373" cy="2634280"/>
                    </a:xfrm>
                    <a:prstGeom prst="rect">
                      <a:avLst/>
                    </a:prstGeom>
                  </pic:spPr>
                </pic:pic>
              </a:graphicData>
            </a:graphic>
          </wp:inline>
        </w:drawing>
      </w:r>
    </w:p>
    <w:p w:rsidR="00FD0D50" w:rsidRDefault="00B1790F" w:rsidP="00B1790F">
      <w:pPr>
        <w:ind w:right="-170"/>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En cada sujeto l</w:t>
      </w:r>
      <w:r w:rsidR="00861544" w:rsidRPr="00AF7754">
        <w:rPr>
          <w:rFonts w:ascii="Times New Roman" w:hAnsi="Times New Roman" w:cs="Times New Roman"/>
          <w:sz w:val="24"/>
          <w:szCs w:val="24"/>
          <w:lang w:val="es-ES_tradnl"/>
        </w:rPr>
        <w:t xml:space="preserve">as actitudes no se hallan desarticuladas. Es más, si faltan algunas las más “externas” son superficiales. Analizando la figura </w:t>
      </w:r>
      <w:r w:rsidR="00EC2B83">
        <w:rPr>
          <w:rFonts w:ascii="Times New Roman" w:hAnsi="Times New Roman" w:cs="Times New Roman"/>
          <w:sz w:val="24"/>
          <w:szCs w:val="24"/>
          <w:lang w:val="es-ES_tradnl"/>
        </w:rPr>
        <w:t>3</w:t>
      </w:r>
      <w:r w:rsidR="00861544" w:rsidRPr="00AF7754">
        <w:rPr>
          <w:rStyle w:val="Refdenotaalpie"/>
          <w:rFonts w:ascii="Times New Roman" w:hAnsi="Times New Roman" w:cs="Times New Roman"/>
          <w:sz w:val="24"/>
          <w:szCs w:val="24"/>
          <w:lang w:val="es-ES_tradnl"/>
        </w:rPr>
        <w:footnoteReference w:id="17"/>
      </w:r>
      <w:r w:rsidR="00861544" w:rsidRPr="00AF7754">
        <w:rPr>
          <w:rFonts w:ascii="Times New Roman" w:hAnsi="Times New Roman" w:cs="Times New Roman"/>
          <w:sz w:val="24"/>
          <w:szCs w:val="24"/>
          <w:lang w:val="es-ES_tradnl"/>
        </w:rPr>
        <w:t xml:space="preserve"> dará a entender esta idea.</w:t>
      </w:r>
      <w:r>
        <w:rPr>
          <w:rFonts w:ascii="Times New Roman" w:hAnsi="Times New Roman" w:cs="Times New Roman"/>
          <w:sz w:val="24"/>
          <w:szCs w:val="24"/>
          <w:lang w:val="es-ES_tradnl"/>
        </w:rPr>
        <w:t xml:space="preserve"> Así se muestra que s</w:t>
      </w:r>
      <w:r w:rsidR="00861544" w:rsidRPr="00AF7754">
        <w:rPr>
          <w:rFonts w:ascii="Times New Roman" w:hAnsi="Times New Roman" w:cs="Times New Roman"/>
          <w:sz w:val="24"/>
          <w:szCs w:val="24"/>
          <w:lang w:val="es-ES_tradnl"/>
        </w:rPr>
        <w:t>in humildad no habría confianza, porque tanto cada alumno como los docentes han de reconocer que cada persona aporta aspectos positivos</w:t>
      </w:r>
      <w:r w:rsidR="00F422C2" w:rsidRPr="00AF7754">
        <w:rPr>
          <w:rFonts w:ascii="Times New Roman" w:hAnsi="Times New Roman" w:cs="Times New Roman"/>
          <w:sz w:val="24"/>
          <w:szCs w:val="24"/>
          <w:lang w:val="es-ES_tradnl"/>
        </w:rPr>
        <w:t xml:space="preserve"> y proyecta debili</w:t>
      </w:r>
      <w:r w:rsidR="00F422C2">
        <w:rPr>
          <w:rFonts w:ascii="Times New Roman" w:hAnsi="Times New Roman" w:cs="Times New Roman"/>
          <w:sz w:val="24"/>
          <w:szCs w:val="24"/>
          <w:lang w:val="es-ES_tradnl"/>
        </w:rPr>
        <w:t>dades para la estruc</w:t>
      </w:r>
      <w:r w:rsidR="000023DC">
        <w:rPr>
          <w:rFonts w:ascii="Times New Roman" w:hAnsi="Times New Roman" w:cs="Times New Roman"/>
          <w:sz w:val="24"/>
          <w:szCs w:val="24"/>
          <w:lang w:val="es-ES_tradnl"/>
        </w:rPr>
        <w:t>t</w:t>
      </w:r>
      <w:r w:rsidR="00F422C2">
        <w:rPr>
          <w:rFonts w:ascii="Times New Roman" w:hAnsi="Times New Roman" w:cs="Times New Roman"/>
          <w:sz w:val="24"/>
          <w:szCs w:val="24"/>
          <w:lang w:val="es-ES_tradnl"/>
        </w:rPr>
        <w:t>uración del clima escolar.</w:t>
      </w:r>
      <w:r>
        <w:rPr>
          <w:rFonts w:ascii="Times New Roman" w:hAnsi="Times New Roman" w:cs="Times New Roman"/>
          <w:sz w:val="24"/>
          <w:szCs w:val="24"/>
          <w:lang w:val="es-ES_tradnl"/>
        </w:rPr>
        <w:t xml:space="preserve"> El ambiente positivo sucedería cuando la relación entre los interactuantes es de confianza; siendo en el plano vertical, cuando el escolar descubre la </w:t>
      </w:r>
      <w:proofErr w:type="spellStart"/>
      <w:r w:rsidRPr="00B1790F">
        <w:rPr>
          <w:rFonts w:ascii="Times New Roman" w:hAnsi="Times New Roman" w:cs="Times New Roman"/>
          <w:i/>
          <w:sz w:val="24"/>
          <w:szCs w:val="24"/>
          <w:lang w:val="es-ES_tradnl"/>
        </w:rPr>
        <w:t>auctoritas</w:t>
      </w:r>
      <w:proofErr w:type="spellEnd"/>
      <w:r w:rsidRPr="00B1790F">
        <w:rPr>
          <w:rFonts w:ascii="Times New Roman" w:hAnsi="Times New Roman" w:cs="Times New Roman"/>
          <w:i/>
          <w:sz w:val="24"/>
          <w:szCs w:val="24"/>
          <w:lang w:val="es-ES_tradnl"/>
        </w:rPr>
        <w:t xml:space="preserve"> </w:t>
      </w:r>
      <w:r>
        <w:rPr>
          <w:rFonts w:ascii="Times New Roman" w:hAnsi="Times New Roman" w:cs="Times New Roman"/>
          <w:sz w:val="24"/>
          <w:szCs w:val="24"/>
          <w:lang w:val="es-ES_tradnl"/>
        </w:rPr>
        <w:t xml:space="preserve">del maestro. </w:t>
      </w:r>
      <w:r w:rsidR="000023DC">
        <w:rPr>
          <w:rFonts w:ascii="Times New Roman" w:hAnsi="Times New Roman" w:cs="Times New Roman"/>
          <w:sz w:val="24"/>
          <w:szCs w:val="24"/>
          <w:lang w:val="es-ES_tradnl"/>
        </w:rPr>
        <w:t>No obstante, para ser efectivo el acto de humildad ha de implicar el ser libre</w:t>
      </w:r>
      <w:r>
        <w:rPr>
          <w:rFonts w:ascii="Times New Roman" w:hAnsi="Times New Roman" w:cs="Times New Roman"/>
          <w:sz w:val="24"/>
          <w:szCs w:val="24"/>
          <w:lang w:val="es-ES_tradnl"/>
        </w:rPr>
        <w:t xml:space="preserve"> (de y para)</w:t>
      </w:r>
      <w:r w:rsidR="000023DC">
        <w:rPr>
          <w:rFonts w:ascii="Times New Roman" w:hAnsi="Times New Roman" w:cs="Times New Roman"/>
          <w:sz w:val="24"/>
          <w:szCs w:val="24"/>
          <w:lang w:val="es-ES_tradnl"/>
        </w:rPr>
        <w:t>.</w:t>
      </w:r>
      <w:r w:rsidR="00F422C2">
        <w:rPr>
          <w:rFonts w:ascii="Times New Roman" w:hAnsi="Times New Roman" w:cs="Times New Roman"/>
          <w:sz w:val="24"/>
          <w:szCs w:val="24"/>
          <w:lang w:val="es-ES_tradnl"/>
        </w:rPr>
        <w:t xml:space="preserve"> </w:t>
      </w:r>
    </w:p>
    <w:p w:rsidR="00FD0D50" w:rsidRDefault="00F422C2" w:rsidP="0008345E">
      <w:pPr>
        <w:ind w:right="-17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Además, sin tal humildad es difícil o imposible comprender enteramente a los implicados en el aula. A su vez, sin comprender al otro, la generosidad resulta infundada, por lo que sería, tal vez, equívoca. De igual manera, no habría paciencia en los conflictos sin comprender y empatizar con los demás. Y este ser paciente es la puerta para mantener la se</w:t>
      </w:r>
      <w:r w:rsidR="000023DC">
        <w:rPr>
          <w:rFonts w:ascii="Times New Roman" w:hAnsi="Times New Roman" w:cs="Times New Roman"/>
          <w:sz w:val="24"/>
          <w:szCs w:val="24"/>
          <w:lang w:val="es-ES_tradnl"/>
        </w:rPr>
        <w:t>r</w:t>
      </w:r>
      <w:r>
        <w:rPr>
          <w:rFonts w:ascii="Times New Roman" w:hAnsi="Times New Roman" w:cs="Times New Roman"/>
          <w:sz w:val="24"/>
          <w:szCs w:val="24"/>
          <w:lang w:val="es-ES_tradnl"/>
        </w:rPr>
        <w:t xml:space="preserve">enidad en cualquier etapa de la espiral de la </w:t>
      </w:r>
      <w:proofErr w:type="spellStart"/>
      <w:r>
        <w:rPr>
          <w:rFonts w:ascii="Times New Roman" w:hAnsi="Times New Roman" w:cs="Times New Roman"/>
          <w:sz w:val="24"/>
          <w:szCs w:val="24"/>
          <w:lang w:val="es-ES_tradnl"/>
        </w:rPr>
        <w:t>disconvivencialidad</w:t>
      </w:r>
      <w:proofErr w:type="spellEnd"/>
      <w:r>
        <w:rPr>
          <w:rFonts w:ascii="Times New Roman" w:hAnsi="Times New Roman" w:cs="Times New Roman"/>
          <w:sz w:val="24"/>
          <w:szCs w:val="24"/>
          <w:lang w:val="es-ES_tradnl"/>
        </w:rPr>
        <w:t xml:space="preserve">. </w:t>
      </w:r>
    </w:p>
    <w:p w:rsidR="00FD0D50" w:rsidRDefault="00F422C2" w:rsidP="0008345E">
      <w:pPr>
        <w:ind w:right="-17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Por otra parte, la generosidad es la puerta para </w:t>
      </w:r>
      <w:r w:rsidR="000023DC">
        <w:rPr>
          <w:rFonts w:ascii="Times New Roman" w:hAnsi="Times New Roman" w:cs="Times New Roman"/>
          <w:sz w:val="24"/>
          <w:szCs w:val="24"/>
          <w:lang w:val="es-ES_tradnl"/>
        </w:rPr>
        <w:t xml:space="preserve">estar disponibles hacia los concurrentes. Así, también la generosidad conlleva el ser justos, lo cual abarca el tener autoridad, obediencia y la responsabilidad en unos y en otros. Ambas virtudes facilitan el ser tolerante y, en caso de efectuar una tolerancia </w:t>
      </w:r>
      <w:proofErr w:type="spellStart"/>
      <w:r w:rsidR="000023DC">
        <w:rPr>
          <w:rFonts w:ascii="Times New Roman" w:hAnsi="Times New Roman" w:cs="Times New Roman"/>
          <w:sz w:val="24"/>
          <w:szCs w:val="24"/>
          <w:lang w:val="es-ES_tradnl"/>
        </w:rPr>
        <w:t>optimizante</w:t>
      </w:r>
      <w:proofErr w:type="spellEnd"/>
      <w:r w:rsidR="000023DC">
        <w:rPr>
          <w:rFonts w:ascii="Times New Roman" w:hAnsi="Times New Roman" w:cs="Times New Roman"/>
          <w:sz w:val="24"/>
          <w:szCs w:val="24"/>
          <w:lang w:val="es-ES_tradnl"/>
        </w:rPr>
        <w:t xml:space="preserve">, nos deslizamos en la solidaridad. Todo ello significa un vivir democráticamente. </w:t>
      </w:r>
    </w:p>
    <w:p w:rsidR="0008345E" w:rsidRPr="000345FB" w:rsidRDefault="000023DC" w:rsidP="0008345E">
      <w:pPr>
        <w:ind w:right="-170"/>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Como l</w:t>
      </w:r>
      <w:r w:rsidR="00861544">
        <w:rPr>
          <w:rFonts w:ascii="Times New Roman" w:hAnsi="Times New Roman" w:cs="Times New Roman"/>
          <w:sz w:val="24"/>
          <w:szCs w:val="24"/>
          <w:lang w:val="es-ES_tradnl"/>
        </w:rPr>
        <w:t xml:space="preserve">a convivencia en paz es </w:t>
      </w:r>
      <w:r>
        <w:rPr>
          <w:rFonts w:ascii="Times New Roman" w:hAnsi="Times New Roman" w:cs="Times New Roman"/>
          <w:sz w:val="24"/>
          <w:szCs w:val="24"/>
          <w:lang w:val="es-ES_tradnl"/>
        </w:rPr>
        <w:t>una</w:t>
      </w:r>
      <w:r w:rsidR="00861544">
        <w:rPr>
          <w:rFonts w:ascii="Times New Roman" w:hAnsi="Times New Roman" w:cs="Times New Roman"/>
          <w:sz w:val="24"/>
          <w:szCs w:val="24"/>
          <w:lang w:val="es-ES_tradnl"/>
        </w:rPr>
        <w:t xml:space="preserve"> condición para que se produzca una adecuada educación. </w:t>
      </w:r>
      <w:r>
        <w:rPr>
          <w:rFonts w:ascii="Times New Roman" w:hAnsi="Times New Roman" w:cs="Times New Roman"/>
          <w:sz w:val="24"/>
          <w:szCs w:val="24"/>
          <w:lang w:val="es-ES_tradnl"/>
        </w:rPr>
        <w:t>En este orden de proposiciones, l</w:t>
      </w:r>
      <w:r w:rsidR="00861544">
        <w:rPr>
          <w:rFonts w:ascii="Times New Roman" w:hAnsi="Times New Roman" w:cs="Times New Roman"/>
          <w:sz w:val="24"/>
          <w:szCs w:val="24"/>
          <w:lang w:val="es-ES_tradnl"/>
        </w:rPr>
        <w:t xml:space="preserve">a amistad, por lo dicho, es un valor condicionante para que la mencionada diada sea fecunda y duradera. </w:t>
      </w:r>
    </w:p>
    <w:p w:rsidR="00B9617D" w:rsidRDefault="00B9617D" w:rsidP="00B9617D">
      <w:pPr>
        <w:jc w:val="both"/>
        <w:rPr>
          <w:rFonts w:ascii="Times New Roman" w:hAnsi="Times New Roman" w:cs="Times New Roman"/>
          <w:sz w:val="24"/>
          <w:szCs w:val="24"/>
        </w:rPr>
      </w:pPr>
      <w:r w:rsidRPr="00EF7767">
        <w:rPr>
          <w:rFonts w:ascii="Times New Roman" w:hAnsi="Times New Roman" w:cs="Times New Roman"/>
          <w:sz w:val="24"/>
          <w:szCs w:val="24"/>
        </w:rPr>
        <w:t xml:space="preserve">El modelo es aplicable </w:t>
      </w:r>
      <w:r>
        <w:rPr>
          <w:rFonts w:ascii="Times New Roman" w:hAnsi="Times New Roman" w:cs="Times New Roman"/>
          <w:sz w:val="24"/>
          <w:szCs w:val="24"/>
        </w:rPr>
        <w:t>p</w:t>
      </w:r>
      <w:r w:rsidRPr="00EF7767">
        <w:rPr>
          <w:rFonts w:ascii="Times New Roman" w:hAnsi="Times New Roman" w:cs="Times New Roman"/>
          <w:sz w:val="24"/>
          <w:szCs w:val="24"/>
        </w:rPr>
        <w:t xml:space="preserve">ara cualquier sistema educativo, pero sobre todo en aquellos que comparten su historia </w:t>
      </w:r>
      <w:r>
        <w:rPr>
          <w:rFonts w:ascii="Times New Roman" w:hAnsi="Times New Roman" w:cs="Times New Roman"/>
          <w:sz w:val="24"/>
          <w:szCs w:val="24"/>
        </w:rPr>
        <w:t>debida al fundarse en</w:t>
      </w:r>
      <w:r w:rsidRPr="00EF7767">
        <w:rPr>
          <w:rFonts w:ascii="Times New Roman" w:hAnsi="Times New Roman" w:cs="Times New Roman"/>
          <w:sz w:val="24"/>
          <w:szCs w:val="24"/>
        </w:rPr>
        <w:t xml:space="preserve"> </w:t>
      </w:r>
      <w:r>
        <w:rPr>
          <w:rFonts w:ascii="Times New Roman" w:hAnsi="Times New Roman" w:cs="Times New Roman"/>
          <w:sz w:val="24"/>
          <w:szCs w:val="24"/>
        </w:rPr>
        <w:t>la</w:t>
      </w:r>
      <w:r w:rsidRPr="00EF7767">
        <w:rPr>
          <w:rFonts w:ascii="Times New Roman" w:hAnsi="Times New Roman" w:cs="Times New Roman"/>
          <w:sz w:val="24"/>
          <w:szCs w:val="24"/>
        </w:rPr>
        <w:t xml:space="preserve"> cultura e instituciones</w:t>
      </w:r>
      <w:r>
        <w:rPr>
          <w:rFonts w:ascii="Times New Roman" w:hAnsi="Times New Roman" w:cs="Times New Roman"/>
          <w:sz w:val="24"/>
          <w:szCs w:val="24"/>
        </w:rPr>
        <w:t xml:space="preserve"> </w:t>
      </w:r>
      <w:r w:rsidRPr="00EF7767">
        <w:rPr>
          <w:rFonts w:ascii="Times New Roman" w:hAnsi="Times New Roman" w:cs="Times New Roman"/>
          <w:sz w:val="24"/>
          <w:szCs w:val="24"/>
        </w:rPr>
        <w:t>cristiana</w:t>
      </w:r>
      <w:r>
        <w:rPr>
          <w:rFonts w:ascii="Times New Roman" w:hAnsi="Times New Roman" w:cs="Times New Roman"/>
          <w:sz w:val="24"/>
          <w:szCs w:val="24"/>
        </w:rPr>
        <w:t>s</w:t>
      </w:r>
      <w:r w:rsidRPr="00EF7767">
        <w:rPr>
          <w:rFonts w:ascii="Times New Roman" w:hAnsi="Times New Roman" w:cs="Times New Roman"/>
          <w:sz w:val="24"/>
          <w:szCs w:val="24"/>
        </w:rPr>
        <w:t>, como la familia y la escuela.</w:t>
      </w:r>
    </w:p>
    <w:p w:rsidR="0008345E" w:rsidRDefault="0008345E" w:rsidP="0008345E">
      <w:pPr>
        <w:ind w:right="-170"/>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Aunque aparezca como al margen, debe entenderse que una virtud principal es la justicia</w:t>
      </w:r>
      <w:r w:rsidR="00B33273">
        <w:rPr>
          <w:rFonts w:ascii="Times New Roman" w:hAnsi="Times New Roman" w:cs="Times New Roman"/>
          <w:sz w:val="24"/>
          <w:szCs w:val="24"/>
          <w:lang w:val="es-ES_tradnl"/>
        </w:rPr>
        <w:t>. É</w:t>
      </w:r>
      <w:r w:rsidRPr="000345FB">
        <w:rPr>
          <w:rFonts w:ascii="Times New Roman" w:hAnsi="Times New Roman" w:cs="Times New Roman"/>
          <w:sz w:val="24"/>
          <w:szCs w:val="24"/>
          <w:lang w:val="es-ES_tradnl"/>
        </w:rPr>
        <w:t xml:space="preserve">sta fomenta que relaciones de aula sucedan evitando el efecto del halo, paternalismos, falsas inculpaciones, sentimentalismo, neutralizando lo erótico, anulando acciones anodinas </w:t>
      </w:r>
      <w:proofErr w:type="spellStart"/>
      <w:r w:rsidRPr="000345FB">
        <w:rPr>
          <w:rFonts w:ascii="Times New Roman" w:hAnsi="Times New Roman" w:cs="Times New Roman"/>
          <w:sz w:val="24"/>
          <w:szCs w:val="24"/>
          <w:lang w:val="es-ES_tradnl"/>
        </w:rPr>
        <w:t>despersonalizadoras</w:t>
      </w:r>
      <w:proofErr w:type="spellEnd"/>
      <w:r w:rsidRPr="000345FB">
        <w:rPr>
          <w:rFonts w:ascii="Times New Roman" w:hAnsi="Times New Roman" w:cs="Times New Roman"/>
          <w:sz w:val="24"/>
          <w:szCs w:val="24"/>
          <w:lang w:val="es-ES_tradnl"/>
        </w:rPr>
        <w:t>, etc., en fin: convivencia ganar-ganar, positiva. Por lo tanto, educar en la amistad no es sólo conseguir tranquilidad, sino promover relaciones positivas para que haya paz en las subjetividades de los escolares.</w:t>
      </w:r>
    </w:p>
    <w:p w:rsidR="00871950" w:rsidRDefault="00871950" w:rsidP="0008345E">
      <w:pPr>
        <w:ind w:right="-170"/>
        <w:jc w:val="both"/>
        <w:rPr>
          <w:rFonts w:ascii="Times New Roman" w:hAnsi="Times New Roman" w:cs="Times New Roman"/>
          <w:sz w:val="24"/>
          <w:szCs w:val="24"/>
          <w:lang w:val="es-ES_tradnl"/>
        </w:rPr>
      </w:pPr>
    </w:p>
    <w:p w:rsidR="0008345E" w:rsidRPr="0008345E" w:rsidRDefault="00143058" w:rsidP="0098429C">
      <w:pPr>
        <w:jc w:val="both"/>
        <w:rPr>
          <w:rFonts w:ascii="Times New Roman" w:hAnsi="Times New Roman" w:cs="Times New Roman"/>
          <w:i/>
          <w:sz w:val="24"/>
          <w:szCs w:val="24"/>
          <w:lang w:val="es-ES_tradnl"/>
        </w:rPr>
      </w:pPr>
      <w:r>
        <w:rPr>
          <w:rFonts w:ascii="Times New Roman" w:hAnsi="Times New Roman" w:cs="Times New Roman"/>
          <w:sz w:val="24"/>
          <w:szCs w:val="24"/>
          <w:lang w:val="es-ES_tradnl"/>
        </w:rPr>
        <w:t>4</w:t>
      </w:r>
      <w:r w:rsidR="0008345E" w:rsidRPr="0008345E">
        <w:rPr>
          <w:rFonts w:ascii="Times New Roman" w:hAnsi="Times New Roman" w:cs="Times New Roman"/>
          <w:i/>
          <w:sz w:val="24"/>
          <w:szCs w:val="24"/>
          <w:lang w:val="es-ES_tradnl"/>
        </w:rPr>
        <w:t>. Educar en la amistad: más allá de la tolerancia y la justicia.</w:t>
      </w:r>
    </w:p>
    <w:p w:rsidR="00E349DD" w:rsidRDefault="00E349DD" w:rsidP="00E349DD">
      <w:pPr>
        <w:jc w:val="both"/>
        <w:rPr>
          <w:rFonts w:ascii="Times New Roman" w:hAnsi="Times New Roman" w:cs="Times New Roman"/>
          <w:sz w:val="24"/>
          <w:szCs w:val="24"/>
          <w:shd w:val="clear" w:color="auto" w:fill="FFFFFF"/>
        </w:rPr>
      </w:pPr>
      <w:r w:rsidRPr="00EF7767">
        <w:rPr>
          <w:rFonts w:ascii="Times New Roman" w:hAnsi="Times New Roman" w:cs="Times New Roman"/>
          <w:sz w:val="24"/>
          <w:szCs w:val="24"/>
        </w:rPr>
        <w:t xml:space="preserve">La amistad suele ser una relación social desinteresada, privada y de tipo afectivo, normalmente entre dos personas, que se basa en una atracción y afinidad espiritual y </w:t>
      </w:r>
      <w:r w:rsidRPr="00EF7767">
        <w:rPr>
          <w:rFonts w:ascii="Times New Roman" w:hAnsi="Times New Roman" w:cs="Times New Roman"/>
          <w:sz w:val="24"/>
          <w:szCs w:val="24"/>
        </w:rPr>
        <w:lastRenderedPageBreak/>
        <w:t>tendente a una colaboración vital</w:t>
      </w:r>
      <w:r w:rsidRPr="00EF7767">
        <w:rPr>
          <w:rStyle w:val="Refdenotaalpie"/>
          <w:rFonts w:ascii="Times New Roman" w:hAnsi="Times New Roman" w:cs="Times New Roman"/>
          <w:sz w:val="24"/>
          <w:szCs w:val="24"/>
        </w:rPr>
        <w:footnoteReference w:id="18"/>
      </w:r>
      <w:r w:rsidRPr="00EF7767">
        <w:rPr>
          <w:rFonts w:ascii="Times New Roman" w:hAnsi="Times New Roman" w:cs="Times New Roman"/>
          <w:sz w:val="24"/>
          <w:szCs w:val="24"/>
        </w:rPr>
        <w:t>. Así, para Putnam</w:t>
      </w:r>
      <w:r w:rsidRPr="00EF7767">
        <w:rPr>
          <w:rStyle w:val="Refdenotaalpie"/>
          <w:rFonts w:ascii="Times New Roman" w:hAnsi="Times New Roman" w:cs="Times New Roman"/>
          <w:sz w:val="24"/>
          <w:szCs w:val="24"/>
        </w:rPr>
        <w:footnoteReference w:id="19"/>
      </w:r>
      <w:r w:rsidRPr="00EF7767">
        <w:rPr>
          <w:rFonts w:ascii="Times New Roman" w:hAnsi="Times New Roman" w:cs="Times New Roman"/>
          <w:sz w:val="24"/>
          <w:szCs w:val="24"/>
        </w:rPr>
        <w:t xml:space="preserve"> los encuentros regulares y experiencias religiosas con amigos… aportan felicidad, apoyo, salud mental, buena educación, etc. Pero, subraya coincidiendo con lo dicho, que el encuentro ha de ser espiritual, no una reunión de trabajo. </w:t>
      </w:r>
      <w:r w:rsidRPr="00EF7767">
        <w:rPr>
          <w:rFonts w:ascii="Times New Roman" w:hAnsi="Times New Roman" w:cs="Times New Roman"/>
          <w:sz w:val="24"/>
          <w:szCs w:val="24"/>
          <w:shd w:val="clear" w:color="auto" w:fill="FFFFFF"/>
        </w:rPr>
        <w:t xml:space="preserve">En la amistad, la distancia entre lo ideal y lo real debe ser </w:t>
      </w:r>
      <w:r w:rsidR="00B1790F">
        <w:rPr>
          <w:rFonts w:ascii="Times New Roman" w:hAnsi="Times New Roman" w:cs="Times New Roman"/>
          <w:sz w:val="24"/>
          <w:szCs w:val="24"/>
          <w:shd w:val="clear" w:color="auto" w:fill="FFFFFF"/>
        </w:rPr>
        <w:t>nula</w:t>
      </w:r>
      <w:r w:rsidRPr="00EF7767">
        <w:rPr>
          <w:rFonts w:ascii="Times New Roman" w:hAnsi="Times New Roman" w:cs="Times New Roman"/>
          <w:sz w:val="24"/>
          <w:szCs w:val="24"/>
          <w:shd w:val="clear" w:color="auto" w:fill="FFFFFF"/>
        </w:rPr>
        <w:t>, no podemos proclamar una cosa y hacer otra. Los pactos han de ser respetados, la confianza recompensada.</w:t>
      </w:r>
      <w:r w:rsidRPr="00EF7767">
        <w:rPr>
          <w:rStyle w:val="apple-converted-space"/>
          <w:rFonts w:ascii="Times New Roman" w:hAnsi="Times New Roman" w:cs="Times New Roman"/>
          <w:sz w:val="24"/>
          <w:szCs w:val="24"/>
          <w:shd w:val="clear" w:color="auto" w:fill="FFFFFF"/>
        </w:rPr>
        <w:t> </w:t>
      </w:r>
      <w:r w:rsidRPr="00EF7767">
        <w:rPr>
          <w:rFonts w:ascii="Times New Roman" w:hAnsi="Times New Roman" w:cs="Times New Roman"/>
          <w:sz w:val="24"/>
          <w:szCs w:val="24"/>
          <w:shd w:val="clear" w:color="auto" w:fill="FFFFFF"/>
        </w:rPr>
        <w:t>La amistad ha de ser leal, sincera, límpida. El amigo debe querer el bien del amigo no con palabras sino en la práctica, debe acompañarlo en los momentos de necesidad. En la amistad no se puede engañar ni hacer el mal, hay que saber cuáles son las virtudes del otro y valorarlas. El amigo ha de ser abierto, lleno de vida, divertido, no debe aburrir ni abrumar, y tampoco debe ser demasiado generoso, exagerado con los regalos, puesto que si es así suscita la necesidad de correspondencia y reconocimiento, que resulta muy pesada. La amistad debe ser fresca, ligera, incluso cuando es heroica. La amistad dice siempre, incluso delan</w:t>
      </w:r>
      <w:r w:rsidR="00B1790F">
        <w:rPr>
          <w:rFonts w:ascii="Times New Roman" w:hAnsi="Times New Roman" w:cs="Times New Roman"/>
          <w:sz w:val="24"/>
          <w:szCs w:val="24"/>
          <w:shd w:val="clear" w:color="auto" w:fill="FFFFFF"/>
        </w:rPr>
        <w:t>te de la muerte: no hay de que…</w:t>
      </w:r>
      <w:r w:rsidRPr="00EF7767">
        <w:rPr>
          <w:rStyle w:val="Refdenotaalpie"/>
          <w:rFonts w:ascii="Times New Roman" w:hAnsi="Times New Roman" w:cs="Times New Roman"/>
          <w:sz w:val="24"/>
          <w:szCs w:val="24"/>
          <w:shd w:val="clear" w:color="auto" w:fill="FFFFFF"/>
        </w:rPr>
        <w:footnoteReference w:id="20"/>
      </w:r>
      <w:r w:rsidRPr="00EF7767">
        <w:rPr>
          <w:rFonts w:ascii="Times New Roman" w:hAnsi="Times New Roman" w:cs="Times New Roman"/>
          <w:sz w:val="24"/>
          <w:szCs w:val="24"/>
          <w:shd w:val="clear" w:color="auto" w:fill="FFFFFF"/>
        </w:rPr>
        <w:t xml:space="preserve">. </w:t>
      </w:r>
    </w:p>
    <w:p w:rsidR="00B9617D" w:rsidRDefault="00B9617D" w:rsidP="00B9617D">
      <w:pPr>
        <w:ind w:right="-170"/>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“Amistad” presenta una realidad multiforme, las manifestaciones más conocidas son: A) Interacciones con conocidos, a quienes vemos cotidianamente, incluso conocemos su modo de pensar, pero con los cuales no nos unen lazos de confianza estrechos, teniendo para con ellos unos sentimientos más bien neutrales. B) Sentimiento de pertenencia a una agrupación o colectividad, como por ejemplo: ser de 1ºA de ESO, lo que conlleva ciertos sentimientos compartidos, pero no las relaciones personales fortalecidas con los valores dichos arriba. C) También se puede referir a aquellas situaciones devengadas por el desempeño de roles sociales. Esto podría ser una especificación del tipo anterior, como el ser delegado, o representante, etc. Todos suelen basarse en una especie de negocio político y dura mientras haya cierto “beneficio”. D) Otra forma es el compartir sentimientos, como la simpatía, lo que causa que uno se halle a gusto con ciertas personas; no obstante, estos son estados emocionales o superficiales. E) La amistad supera las formas anteriores al implicar la sinceridad y sentimientos altruistas, que dan sentido a lo emocional; por consiguiente, se halla antes del F) amor, porque éste significa entrega, renuncia, sacrificio y negación de sí ante la búsqueda del bien de la persona amada. La amistad (E) no renuncia a la autorrealización en favor de los otros, ya que se mantiene en base a la justicia, por lo que se opone al amor (</w:t>
      </w:r>
      <w:proofErr w:type="spellStart"/>
      <w:r w:rsidRPr="000345FB">
        <w:rPr>
          <w:rFonts w:ascii="Times New Roman" w:hAnsi="Times New Roman" w:cs="Times New Roman"/>
          <w:sz w:val="24"/>
          <w:szCs w:val="24"/>
          <w:lang w:val="es-ES_tradnl"/>
        </w:rPr>
        <w:t>Alberoni</w:t>
      </w:r>
      <w:proofErr w:type="spellEnd"/>
      <w:r w:rsidRPr="000345FB">
        <w:rPr>
          <w:rFonts w:ascii="Times New Roman" w:hAnsi="Times New Roman" w:cs="Times New Roman"/>
          <w:sz w:val="24"/>
          <w:szCs w:val="24"/>
          <w:lang w:val="es-ES_tradnl"/>
        </w:rPr>
        <w:t>, 2001, c.1).</w:t>
      </w:r>
    </w:p>
    <w:p w:rsidR="00E349DD" w:rsidRPr="00EF7767" w:rsidRDefault="00E349DD" w:rsidP="00E349DD">
      <w:pPr>
        <w:jc w:val="both"/>
        <w:rPr>
          <w:rFonts w:ascii="Times New Roman" w:hAnsi="Times New Roman" w:cs="Times New Roman"/>
          <w:sz w:val="24"/>
          <w:szCs w:val="24"/>
        </w:rPr>
      </w:pPr>
      <w:r w:rsidRPr="00EF7767">
        <w:rPr>
          <w:rFonts w:ascii="Times New Roman" w:hAnsi="Times New Roman" w:cs="Times New Roman"/>
          <w:sz w:val="24"/>
          <w:szCs w:val="24"/>
        </w:rPr>
        <w:t>La relación de amistad e</w:t>
      </w:r>
      <w:r w:rsidR="00B9617D" w:rsidRPr="00EF7767">
        <w:rPr>
          <w:rFonts w:ascii="Times New Roman" w:hAnsi="Times New Roman" w:cs="Times New Roman"/>
          <w:sz w:val="24"/>
          <w:szCs w:val="24"/>
        </w:rPr>
        <w:t xml:space="preserve">s </w:t>
      </w:r>
      <w:r w:rsidR="00B9617D">
        <w:rPr>
          <w:rFonts w:ascii="Times New Roman" w:hAnsi="Times New Roman" w:cs="Times New Roman"/>
          <w:sz w:val="24"/>
          <w:szCs w:val="24"/>
        </w:rPr>
        <w:t xml:space="preserve">al principio de tipo </w:t>
      </w:r>
      <w:r w:rsidRPr="00EF7767">
        <w:rPr>
          <w:rFonts w:ascii="Times New Roman" w:hAnsi="Times New Roman" w:cs="Times New Roman"/>
          <w:sz w:val="24"/>
          <w:szCs w:val="24"/>
        </w:rPr>
        <w:t xml:space="preserve">personal y concreta, basada en las cualidades de cada uno de los sujetos interactuantes. Esto significaría una situación </w:t>
      </w:r>
      <w:r w:rsidRPr="00EF7767">
        <w:rPr>
          <w:rFonts w:ascii="Times New Roman" w:hAnsi="Times New Roman" w:cs="Times New Roman"/>
          <w:sz w:val="24"/>
          <w:szCs w:val="24"/>
        </w:rPr>
        <w:lastRenderedPageBreak/>
        <w:t>opuesta a la relación pública</w:t>
      </w:r>
      <w:r w:rsidRPr="00EF7767">
        <w:rPr>
          <w:rStyle w:val="Refdenotaalpie"/>
          <w:rFonts w:ascii="Times New Roman" w:hAnsi="Times New Roman" w:cs="Times New Roman"/>
          <w:sz w:val="24"/>
          <w:szCs w:val="24"/>
        </w:rPr>
        <w:footnoteReference w:id="21"/>
      </w:r>
      <w:r w:rsidRPr="00EF7767">
        <w:rPr>
          <w:rFonts w:ascii="Times New Roman" w:hAnsi="Times New Roman" w:cs="Times New Roman"/>
          <w:sz w:val="24"/>
          <w:szCs w:val="24"/>
        </w:rPr>
        <w:t>, estructuralista, burocrática…, que conlleve desconocimiento profundo de los alumnos. La amistad es una vivencia que se llega a tener con algunas personas, a las que ya conocen previamente, debido a que convergen en intereses comunes de índole profesional o de ocio. Lo cual proporciona periódicamente diversos contactos personales a causa de la mutua simpatía, interesándose ambos por la persona del otro y por su mejora</w:t>
      </w:r>
      <w:r w:rsidRPr="00EF7767">
        <w:rPr>
          <w:rStyle w:val="Refdenotaalpie"/>
          <w:rFonts w:ascii="Times New Roman" w:hAnsi="Times New Roman" w:cs="Times New Roman"/>
          <w:sz w:val="24"/>
          <w:szCs w:val="24"/>
        </w:rPr>
        <w:footnoteReference w:id="22"/>
      </w:r>
      <w:r w:rsidRPr="00EF7767">
        <w:rPr>
          <w:rFonts w:ascii="Times New Roman" w:hAnsi="Times New Roman" w:cs="Times New Roman"/>
          <w:sz w:val="24"/>
          <w:szCs w:val="24"/>
        </w:rPr>
        <w:t>.</w:t>
      </w:r>
    </w:p>
    <w:p w:rsidR="00E349DD" w:rsidRDefault="00E349DD" w:rsidP="00E349DD">
      <w:pPr>
        <w:jc w:val="both"/>
        <w:rPr>
          <w:rFonts w:ascii="Times New Roman" w:hAnsi="Times New Roman" w:cs="Times New Roman"/>
          <w:sz w:val="24"/>
          <w:szCs w:val="24"/>
        </w:rPr>
      </w:pPr>
      <w:r w:rsidRPr="00EF7767">
        <w:rPr>
          <w:rFonts w:ascii="Times New Roman" w:hAnsi="Times New Roman" w:cs="Times New Roman"/>
          <w:sz w:val="24"/>
          <w:szCs w:val="24"/>
        </w:rPr>
        <w:t>Gracias a la amistad, el hombre rompe el estrecho círculo de su yo y se trasciende a sí mismo en el tú, enriqueciéndose aceptando el tú. Así emerge una unidad que es la amistad</w:t>
      </w:r>
      <w:r w:rsidRPr="00EF7767">
        <w:rPr>
          <w:rStyle w:val="Refdenotaalpie"/>
          <w:rFonts w:ascii="Times New Roman" w:hAnsi="Times New Roman" w:cs="Times New Roman"/>
          <w:sz w:val="24"/>
          <w:szCs w:val="24"/>
        </w:rPr>
        <w:footnoteReference w:id="23"/>
      </w:r>
      <w:r w:rsidRPr="00EF7767">
        <w:rPr>
          <w:rFonts w:ascii="Times New Roman" w:hAnsi="Times New Roman" w:cs="Times New Roman"/>
          <w:sz w:val="24"/>
          <w:szCs w:val="24"/>
        </w:rPr>
        <w:t>. Al contraer amistad, los sujetos se comprometen más entre sí, planteándose una especie de normas-valores como sinceridad, fidelidad, lealtad, etc., que les obliga recíprocamente.</w:t>
      </w:r>
      <w:r w:rsidR="00D1744B">
        <w:rPr>
          <w:rFonts w:ascii="Times New Roman" w:hAnsi="Times New Roman" w:cs="Times New Roman"/>
          <w:sz w:val="24"/>
          <w:szCs w:val="24"/>
        </w:rPr>
        <w:t xml:space="preserve"> </w:t>
      </w:r>
      <w:r w:rsidR="00B1790F">
        <w:rPr>
          <w:rFonts w:ascii="Times New Roman" w:hAnsi="Times New Roman" w:cs="Times New Roman"/>
          <w:sz w:val="24"/>
          <w:szCs w:val="24"/>
        </w:rPr>
        <w:t xml:space="preserve">No obstante, como no todos tenemos los mismos valores, ni distribuidos en un mismo grado de su alcance, como manifiesta la figura 4, </w:t>
      </w:r>
      <w:r w:rsidR="00D1744B">
        <w:rPr>
          <w:rFonts w:ascii="Times New Roman" w:hAnsi="Times New Roman" w:cs="Times New Roman"/>
          <w:sz w:val="24"/>
          <w:szCs w:val="24"/>
        </w:rPr>
        <w:t xml:space="preserve">distinguiendo </w:t>
      </w:r>
      <w:r w:rsidR="00B1790F">
        <w:rPr>
          <w:rFonts w:ascii="Times New Roman" w:hAnsi="Times New Roman" w:cs="Times New Roman"/>
          <w:sz w:val="24"/>
          <w:szCs w:val="24"/>
        </w:rPr>
        <w:t>entre</w:t>
      </w:r>
      <w:r w:rsidR="00D1744B">
        <w:rPr>
          <w:rFonts w:ascii="Times New Roman" w:hAnsi="Times New Roman" w:cs="Times New Roman"/>
          <w:sz w:val="24"/>
          <w:szCs w:val="24"/>
        </w:rPr>
        <w:t xml:space="preserve"> </w:t>
      </w:r>
      <w:r w:rsidR="00B1790F">
        <w:rPr>
          <w:rFonts w:ascii="Times New Roman" w:hAnsi="Times New Roman" w:cs="Times New Roman"/>
          <w:sz w:val="24"/>
          <w:szCs w:val="24"/>
        </w:rPr>
        <w:t>alumnos</w:t>
      </w:r>
      <w:r w:rsidR="00D1744B">
        <w:rPr>
          <w:rFonts w:ascii="Times New Roman" w:hAnsi="Times New Roman" w:cs="Times New Roman"/>
          <w:sz w:val="24"/>
          <w:szCs w:val="24"/>
        </w:rPr>
        <w:t xml:space="preserve"> normales e indisciplinados, consideramos que no todos respetan al otro de manera semejante.</w:t>
      </w:r>
    </w:p>
    <w:p w:rsidR="00D1744B" w:rsidRPr="00871950" w:rsidRDefault="00D1744B" w:rsidP="00D1744B">
      <w:pPr>
        <w:jc w:val="center"/>
        <w:rPr>
          <w:rFonts w:ascii="Times New Roman" w:hAnsi="Times New Roman" w:cs="Times New Roman"/>
          <w:i/>
          <w:sz w:val="20"/>
          <w:szCs w:val="20"/>
        </w:rPr>
      </w:pPr>
      <w:r w:rsidRPr="00871950">
        <w:rPr>
          <w:rFonts w:ascii="Times New Roman" w:hAnsi="Times New Roman" w:cs="Times New Roman"/>
          <w:i/>
          <w:sz w:val="20"/>
          <w:szCs w:val="20"/>
        </w:rPr>
        <w:t>Fig. 4. Los valores de convivencia en la realidad escolar</w:t>
      </w:r>
      <w:r w:rsidRPr="00871950">
        <w:rPr>
          <w:rStyle w:val="Refdenotaalpie"/>
          <w:rFonts w:ascii="Times New Roman" w:hAnsi="Times New Roman" w:cs="Times New Roman"/>
          <w:i/>
          <w:sz w:val="20"/>
          <w:szCs w:val="20"/>
        </w:rPr>
        <w:footnoteReference w:id="24"/>
      </w:r>
      <w:r w:rsidRPr="00871950">
        <w:rPr>
          <w:rFonts w:ascii="Times New Roman" w:hAnsi="Times New Roman" w:cs="Times New Roman"/>
          <w:i/>
          <w:sz w:val="20"/>
          <w:szCs w:val="20"/>
        </w:rPr>
        <w:t>.</w:t>
      </w:r>
    </w:p>
    <w:p w:rsidR="00D1744B" w:rsidRPr="00EF7767" w:rsidRDefault="00D1744B" w:rsidP="00D1744B">
      <w:pPr>
        <w:jc w:val="center"/>
        <w:rPr>
          <w:rFonts w:ascii="Times New Roman" w:hAnsi="Times New Roman" w:cs="Times New Roman"/>
          <w:sz w:val="24"/>
          <w:szCs w:val="24"/>
        </w:rPr>
      </w:pPr>
      <w:r w:rsidRPr="00EC1585">
        <w:rPr>
          <w:rFonts w:ascii="Times New Roman" w:hAnsi="Times New Roman" w:cs="Times New Roman"/>
          <w:noProof/>
          <w:sz w:val="24"/>
          <w:szCs w:val="24"/>
          <w:lang w:eastAsia="es-ES"/>
        </w:rPr>
        <w:drawing>
          <wp:inline distT="0" distB="0" distL="0" distR="0" wp14:anchorId="0D1E7CC9" wp14:editId="65A5DAF9">
            <wp:extent cx="3954850" cy="200436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0788" cy="2007375"/>
                    </a:xfrm>
                    <a:prstGeom prst="rect">
                      <a:avLst/>
                    </a:prstGeom>
                  </pic:spPr>
                </pic:pic>
              </a:graphicData>
            </a:graphic>
          </wp:inline>
        </w:drawing>
      </w:r>
    </w:p>
    <w:p w:rsidR="00D1744B" w:rsidRDefault="00D1744B" w:rsidP="00D1744B">
      <w:pPr>
        <w:jc w:val="both"/>
        <w:rPr>
          <w:rFonts w:ascii="Times New Roman" w:hAnsi="Times New Roman" w:cs="Times New Roman"/>
          <w:sz w:val="24"/>
          <w:szCs w:val="24"/>
        </w:rPr>
      </w:pPr>
      <w:r>
        <w:rPr>
          <w:rFonts w:ascii="Times New Roman" w:hAnsi="Times New Roman" w:cs="Times New Roman"/>
          <w:sz w:val="24"/>
          <w:szCs w:val="24"/>
        </w:rPr>
        <w:t>Si se interpreta la figura 4, se infiere que todos poseemos los mismos valores, la diferencia es de grado y de constelación en sus actitudes, pero nadie es nada en valor (dignidad): no hay alumnos indignos.</w:t>
      </w:r>
    </w:p>
    <w:p w:rsidR="00D1744B" w:rsidRDefault="00E349DD" w:rsidP="00E349DD">
      <w:pPr>
        <w:jc w:val="both"/>
        <w:rPr>
          <w:rFonts w:ascii="Times New Roman" w:hAnsi="Times New Roman" w:cs="Times New Roman"/>
          <w:sz w:val="24"/>
          <w:szCs w:val="24"/>
        </w:rPr>
      </w:pPr>
      <w:r w:rsidRPr="00EF7767">
        <w:rPr>
          <w:rFonts w:ascii="Times New Roman" w:hAnsi="Times New Roman" w:cs="Times New Roman"/>
          <w:sz w:val="24"/>
          <w:szCs w:val="24"/>
        </w:rPr>
        <w:t xml:space="preserve">Relacionando este constructo con la problemática de la </w:t>
      </w:r>
      <w:proofErr w:type="spellStart"/>
      <w:r w:rsidRPr="00EF7767">
        <w:rPr>
          <w:rFonts w:ascii="Times New Roman" w:hAnsi="Times New Roman" w:cs="Times New Roman"/>
          <w:sz w:val="24"/>
          <w:szCs w:val="24"/>
        </w:rPr>
        <w:t>disconvivencialidad</w:t>
      </w:r>
      <w:proofErr w:type="spellEnd"/>
      <w:r w:rsidRPr="00EF7767">
        <w:rPr>
          <w:rFonts w:ascii="Times New Roman" w:hAnsi="Times New Roman" w:cs="Times New Roman"/>
          <w:sz w:val="24"/>
          <w:szCs w:val="24"/>
        </w:rPr>
        <w:t xml:space="preserve"> escolar, nos preguntamos: ¿Podría el perpetrador desarrollar la amistad?, ¿podrían los escolares ser amigos de quién acomete contra ellos? </w:t>
      </w:r>
    </w:p>
    <w:p w:rsidR="00D1744B" w:rsidRDefault="00D1744B" w:rsidP="00D1744B">
      <w:pPr>
        <w:jc w:val="both"/>
        <w:rPr>
          <w:rFonts w:ascii="Times New Roman" w:hAnsi="Times New Roman" w:cs="Times New Roman"/>
          <w:sz w:val="24"/>
          <w:szCs w:val="24"/>
        </w:rPr>
      </w:pPr>
      <w:r>
        <w:rPr>
          <w:rFonts w:ascii="Times New Roman" w:hAnsi="Times New Roman" w:cs="Times New Roman"/>
          <w:sz w:val="24"/>
          <w:szCs w:val="24"/>
        </w:rPr>
        <w:t>Para respondernos hemos de c</w:t>
      </w:r>
      <w:r w:rsidRPr="00EF7767">
        <w:rPr>
          <w:rFonts w:ascii="Times New Roman" w:hAnsi="Times New Roman" w:cs="Times New Roman"/>
          <w:sz w:val="24"/>
          <w:szCs w:val="24"/>
        </w:rPr>
        <w:t>onsidera</w:t>
      </w:r>
      <w:r>
        <w:rPr>
          <w:rFonts w:ascii="Times New Roman" w:hAnsi="Times New Roman" w:cs="Times New Roman"/>
          <w:sz w:val="24"/>
          <w:szCs w:val="24"/>
        </w:rPr>
        <w:t>r</w:t>
      </w:r>
      <w:r w:rsidRPr="00EF7767">
        <w:rPr>
          <w:rFonts w:ascii="Times New Roman" w:hAnsi="Times New Roman" w:cs="Times New Roman"/>
          <w:sz w:val="24"/>
          <w:szCs w:val="24"/>
        </w:rPr>
        <w:t xml:space="preserve"> </w:t>
      </w:r>
      <w:r>
        <w:rPr>
          <w:rFonts w:ascii="Times New Roman" w:hAnsi="Times New Roman" w:cs="Times New Roman"/>
          <w:sz w:val="24"/>
          <w:szCs w:val="24"/>
        </w:rPr>
        <w:t>la descompensación en actitudes-</w:t>
      </w:r>
      <w:r w:rsidRPr="00EF7767">
        <w:rPr>
          <w:rFonts w:ascii="Times New Roman" w:hAnsi="Times New Roman" w:cs="Times New Roman"/>
          <w:sz w:val="24"/>
          <w:szCs w:val="24"/>
        </w:rPr>
        <w:t>valores comparadas entre alumnos normales y conflictivos</w:t>
      </w:r>
      <w:r>
        <w:rPr>
          <w:rFonts w:ascii="Times New Roman" w:hAnsi="Times New Roman" w:cs="Times New Roman"/>
          <w:sz w:val="24"/>
          <w:szCs w:val="24"/>
        </w:rPr>
        <w:t xml:space="preserve"> (fig. 4). Concretando,</w:t>
      </w:r>
      <w:r w:rsidRPr="00EF7767">
        <w:rPr>
          <w:rFonts w:ascii="Times New Roman" w:hAnsi="Times New Roman" w:cs="Times New Roman"/>
          <w:sz w:val="24"/>
          <w:szCs w:val="24"/>
        </w:rPr>
        <w:t xml:space="preserve"> </w:t>
      </w:r>
      <w:r>
        <w:rPr>
          <w:rFonts w:ascii="Times New Roman" w:hAnsi="Times New Roman" w:cs="Times New Roman"/>
          <w:sz w:val="24"/>
          <w:szCs w:val="24"/>
        </w:rPr>
        <w:t>apliquemos una idea de</w:t>
      </w:r>
      <w:r w:rsidRPr="00EF7767">
        <w:rPr>
          <w:rFonts w:ascii="Times New Roman" w:hAnsi="Times New Roman" w:cs="Times New Roman"/>
          <w:sz w:val="24"/>
          <w:szCs w:val="24"/>
        </w:rPr>
        <w:t xml:space="preserve"> Vázquez: “Los malos pueden resultar agradables uno a otro no en cuanto </w:t>
      </w:r>
      <w:r w:rsidRPr="00EF7767">
        <w:rPr>
          <w:rFonts w:ascii="Times New Roman" w:hAnsi="Times New Roman" w:cs="Times New Roman"/>
          <w:sz w:val="24"/>
          <w:szCs w:val="24"/>
        </w:rPr>
        <w:lastRenderedPageBreak/>
        <w:t>son malos o indiferentes, sino en cuanto todos los hombres tienen algo de bueno y se ponen de acuerdo</w:t>
      </w:r>
      <w:r w:rsidRPr="00EF7767">
        <w:rPr>
          <w:rStyle w:val="Refdenotaalpie"/>
          <w:rFonts w:ascii="Times New Roman" w:hAnsi="Times New Roman" w:cs="Times New Roman"/>
          <w:sz w:val="24"/>
          <w:szCs w:val="24"/>
        </w:rPr>
        <w:footnoteReference w:id="25"/>
      </w:r>
      <w:r w:rsidRPr="00EF7767">
        <w:rPr>
          <w:rFonts w:ascii="Times New Roman" w:hAnsi="Times New Roman" w:cs="Times New Roman"/>
          <w:sz w:val="24"/>
          <w:szCs w:val="24"/>
        </w:rPr>
        <w:t xml:space="preserve">.  </w:t>
      </w:r>
    </w:p>
    <w:p w:rsidR="00E349DD" w:rsidRDefault="00D1744B" w:rsidP="00E349DD">
      <w:pPr>
        <w:jc w:val="both"/>
        <w:rPr>
          <w:rFonts w:ascii="Times New Roman" w:hAnsi="Times New Roman" w:cs="Times New Roman"/>
          <w:sz w:val="24"/>
          <w:szCs w:val="24"/>
        </w:rPr>
      </w:pPr>
      <w:r>
        <w:rPr>
          <w:rFonts w:ascii="Times New Roman" w:hAnsi="Times New Roman" w:cs="Times New Roman"/>
          <w:sz w:val="24"/>
          <w:szCs w:val="24"/>
        </w:rPr>
        <w:t>La razón es que e</w:t>
      </w:r>
      <w:r w:rsidR="00E349DD" w:rsidRPr="00EF7767">
        <w:rPr>
          <w:rFonts w:ascii="Times New Roman" w:hAnsi="Times New Roman" w:cs="Times New Roman"/>
          <w:sz w:val="24"/>
          <w:szCs w:val="24"/>
        </w:rPr>
        <w:t xml:space="preserve">l sujeto infeliz necesita que alguien la consuele en su situación angustiosa. Y no pensemos sólo en la víctima, ni lo reduzcamos en el </w:t>
      </w:r>
      <w:proofErr w:type="spellStart"/>
      <w:r w:rsidR="00D53D30">
        <w:rPr>
          <w:rFonts w:ascii="Times New Roman" w:hAnsi="Times New Roman" w:cs="Times New Roman"/>
          <w:sz w:val="24"/>
          <w:szCs w:val="24"/>
        </w:rPr>
        <w:t>violentador</w:t>
      </w:r>
      <w:proofErr w:type="spellEnd"/>
      <w:r w:rsidR="00E349DD" w:rsidRPr="00EF7767">
        <w:rPr>
          <w:rFonts w:ascii="Times New Roman" w:hAnsi="Times New Roman" w:cs="Times New Roman"/>
          <w:sz w:val="24"/>
          <w:szCs w:val="24"/>
        </w:rPr>
        <w:t>. También el resto de la mayoría</w:t>
      </w:r>
      <w:r>
        <w:rPr>
          <w:rFonts w:ascii="Times New Roman" w:hAnsi="Times New Roman" w:cs="Times New Roman"/>
          <w:sz w:val="24"/>
          <w:szCs w:val="24"/>
        </w:rPr>
        <w:t>,</w:t>
      </w:r>
      <w:r w:rsidR="00E349DD" w:rsidRPr="00EF7767">
        <w:rPr>
          <w:rFonts w:ascii="Times New Roman" w:hAnsi="Times New Roman" w:cs="Times New Roman"/>
          <w:sz w:val="24"/>
          <w:szCs w:val="24"/>
        </w:rPr>
        <w:t xml:space="preserve"> que sufre</w:t>
      </w:r>
      <w:r>
        <w:rPr>
          <w:rFonts w:ascii="Times New Roman" w:hAnsi="Times New Roman" w:cs="Times New Roman"/>
          <w:sz w:val="24"/>
          <w:szCs w:val="24"/>
        </w:rPr>
        <w:t>n</w:t>
      </w:r>
      <w:r w:rsidR="00E349DD" w:rsidRPr="00EF7767">
        <w:rPr>
          <w:rFonts w:ascii="Times New Roman" w:hAnsi="Times New Roman" w:cs="Times New Roman"/>
          <w:sz w:val="24"/>
          <w:szCs w:val="24"/>
        </w:rPr>
        <w:t xml:space="preserve"> en silencio los actos inciviles, </w:t>
      </w:r>
      <w:proofErr w:type="gramStart"/>
      <w:r w:rsidRPr="00EF7767">
        <w:rPr>
          <w:rFonts w:ascii="Times New Roman" w:hAnsi="Times New Roman" w:cs="Times New Roman"/>
          <w:sz w:val="24"/>
          <w:szCs w:val="24"/>
        </w:rPr>
        <w:t>son</w:t>
      </w:r>
      <w:proofErr w:type="gramEnd"/>
      <w:r w:rsidRPr="00EF7767">
        <w:rPr>
          <w:rFonts w:ascii="Times New Roman" w:hAnsi="Times New Roman" w:cs="Times New Roman"/>
          <w:sz w:val="24"/>
          <w:szCs w:val="24"/>
        </w:rPr>
        <w:t xml:space="preserve"> infelices </w:t>
      </w:r>
      <w:r w:rsidR="00E349DD" w:rsidRPr="00EF7767">
        <w:rPr>
          <w:rFonts w:ascii="Times New Roman" w:hAnsi="Times New Roman" w:cs="Times New Roman"/>
          <w:sz w:val="24"/>
          <w:szCs w:val="24"/>
        </w:rPr>
        <w:t xml:space="preserve">ya que </w:t>
      </w:r>
      <w:r>
        <w:rPr>
          <w:rFonts w:ascii="Times New Roman" w:hAnsi="Times New Roman" w:cs="Times New Roman"/>
          <w:sz w:val="24"/>
          <w:szCs w:val="24"/>
        </w:rPr>
        <w:t>también resultan</w:t>
      </w:r>
      <w:r w:rsidR="00E349DD" w:rsidRPr="00EF7767">
        <w:rPr>
          <w:rFonts w:ascii="Times New Roman" w:hAnsi="Times New Roman" w:cs="Times New Roman"/>
          <w:sz w:val="24"/>
          <w:szCs w:val="24"/>
        </w:rPr>
        <w:t xml:space="preserve"> afecta</w:t>
      </w:r>
      <w:r>
        <w:rPr>
          <w:rFonts w:ascii="Times New Roman" w:hAnsi="Times New Roman" w:cs="Times New Roman"/>
          <w:sz w:val="24"/>
          <w:szCs w:val="24"/>
        </w:rPr>
        <w:t>dos</w:t>
      </w:r>
      <w:r w:rsidR="00E349DD" w:rsidRPr="00EF7767">
        <w:rPr>
          <w:rFonts w:ascii="Times New Roman" w:hAnsi="Times New Roman" w:cs="Times New Roman"/>
          <w:sz w:val="24"/>
          <w:szCs w:val="24"/>
        </w:rPr>
        <w:t>.</w:t>
      </w:r>
    </w:p>
    <w:p w:rsidR="00E349DD" w:rsidRDefault="00E349DD" w:rsidP="00E349DD">
      <w:pPr>
        <w:jc w:val="both"/>
        <w:rPr>
          <w:rFonts w:ascii="Times New Roman" w:hAnsi="Times New Roman" w:cs="Times New Roman"/>
          <w:sz w:val="24"/>
          <w:szCs w:val="24"/>
        </w:rPr>
      </w:pPr>
      <w:r w:rsidRPr="00EF7767">
        <w:rPr>
          <w:rFonts w:ascii="Times New Roman" w:hAnsi="Times New Roman" w:cs="Times New Roman"/>
          <w:sz w:val="24"/>
          <w:szCs w:val="24"/>
        </w:rPr>
        <w:t xml:space="preserve">¿Y si uno no desea ser amigo del otro? Desde la óptica social informal, más que filosófica, </w:t>
      </w:r>
      <w:proofErr w:type="spellStart"/>
      <w:r w:rsidRPr="00EF7767">
        <w:rPr>
          <w:rFonts w:ascii="Times New Roman" w:hAnsi="Times New Roman" w:cs="Times New Roman"/>
          <w:sz w:val="24"/>
          <w:szCs w:val="24"/>
        </w:rPr>
        <w:t>Beaulavon</w:t>
      </w:r>
      <w:proofErr w:type="spellEnd"/>
      <w:r w:rsidRPr="00EF7767">
        <w:rPr>
          <w:rFonts w:ascii="Times New Roman" w:hAnsi="Times New Roman" w:cs="Times New Roman"/>
          <w:sz w:val="24"/>
          <w:szCs w:val="24"/>
        </w:rPr>
        <w:t xml:space="preserve"> pone en duda que la amistad sea más necesariamente recíproca que el amor. Este autor señala que el no compartir la amistad es más atribuible a los niños. Por lo que nos situaríamos en el caso que tratamos. No obstante, esta relación podría situarse dentro de “filia”, pero en forma de afección o simpatía no compartidas (</w:t>
      </w:r>
      <w:proofErr w:type="spellStart"/>
      <w:r w:rsidRPr="00EF7767">
        <w:rPr>
          <w:rFonts w:ascii="Times New Roman" w:hAnsi="Times New Roman" w:cs="Times New Roman"/>
          <w:sz w:val="24"/>
          <w:szCs w:val="24"/>
        </w:rPr>
        <w:t>Lalande</w:t>
      </w:r>
      <w:proofErr w:type="spellEnd"/>
      <w:r w:rsidRPr="00EF7767">
        <w:rPr>
          <w:rFonts w:ascii="Times New Roman" w:hAnsi="Times New Roman" w:cs="Times New Roman"/>
          <w:sz w:val="24"/>
          <w:szCs w:val="24"/>
        </w:rPr>
        <w:t>, 1967, 45)</w:t>
      </w:r>
      <w:r w:rsidR="00D1744B">
        <w:rPr>
          <w:rStyle w:val="Refdenotaalpie"/>
          <w:rFonts w:ascii="Times New Roman" w:hAnsi="Times New Roman" w:cs="Times New Roman"/>
          <w:sz w:val="24"/>
          <w:szCs w:val="24"/>
        </w:rPr>
        <w:footnoteReference w:id="26"/>
      </w:r>
      <w:r w:rsidRPr="00EF7767">
        <w:rPr>
          <w:rFonts w:ascii="Times New Roman" w:hAnsi="Times New Roman" w:cs="Times New Roman"/>
          <w:sz w:val="24"/>
          <w:szCs w:val="24"/>
        </w:rPr>
        <w:t xml:space="preserve">. </w:t>
      </w:r>
      <w:proofErr w:type="spellStart"/>
      <w:r w:rsidRPr="00EF7767">
        <w:rPr>
          <w:rFonts w:ascii="Times New Roman" w:hAnsi="Times New Roman" w:cs="Times New Roman"/>
          <w:sz w:val="24"/>
          <w:szCs w:val="24"/>
        </w:rPr>
        <w:t>Renouvièr</w:t>
      </w:r>
      <w:proofErr w:type="spellEnd"/>
      <w:r w:rsidRPr="00EF7767">
        <w:rPr>
          <w:rFonts w:ascii="Times New Roman" w:hAnsi="Times New Roman" w:cs="Times New Roman"/>
          <w:sz w:val="24"/>
          <w:szCs w:val="24"/>
        </w:rPr>
        <w:t xml:space="preserve"> y Prat, profundizando en la materia y traspasando el eros y la dinámica de intereses, piensa que la amistad real y para los del mismo sexo se define por una adaptación de los caracteres subjetivos, sin que sean semejantes y, para el caso de agresor-víctima, ser hasta contrastado con el otro, con el cual no se tienen relaciones habituales más que sobre la base de la reciprocidad</w:t>
      </w:r>
      <w:r w:rsidRPr="00EF7767">
        <w:rPr>
          <w:rStyle w:val="Refdenotaalpie"/>
          <w:rFonts w:ascii="Times New Roman" w:hAnsi="Times New Roman" w:cs="Times New Roman"/>
          <w:sz w:val="24"/>
          <w:szCs w:val="24"/>
        </w:rPr>
        <w:footnoteReference w:id="27"/>
      </w:r>
      <w:r w:rsidRPr="00EF7767">
        <w:rPr>
          <w:rFonts w:ascii="Times New Roman" w:hAnsi="Times New Roman" w:cs="Times New Roman"/>
          <w:sz w:val="24"/>
          <w:szCs w:val="24"/>
        </w:rPr>
        <w:t>.</w:t>
      </w:r>
    </w:p>
    <w:p w:rsidR="00933721" w:rsidRDefault="00933721" w:rsidP="00933721">
      <w:pPr>
        <w:jc w:val="both"/>
        <w:rPr>
          <w:rFonts w:ascii="Times New Roman" w:hAnsi="Times New Roman" w:cs="Times New Roman"/>
          <w:sz w:val="24"/>
          <w:szCs w:val="24"/>
        </w:rPr>
      </w:pPr>
      <w:r w:rsidRPr="00EF7767">
        <w:rPr>
          <w:rStyle w:val="apple-converted-space"/>
          <w:rFonts w:ascii="Times New Roman" w:hAnsi="Times New Roman" w:cs="Times New Roman"/>
          <w:sz w:val="24"/>
          <w:szCs w:val="24"/>
        </w:rPr>
        <w:t xml:space="preserve">La </w:t>
      </w:r>
      <w:r w:rsidRPr="00EF7767">
        <w:rPr>
          <w:rFonts w:ascii="Times New Roman" w:hAnsi="Times New Roman" w:cs="Times New Roman"/>
          <w:sz w:val="24"/>
          <w:szCs w:val="24"/>
        </w:rPr>
        <w:t xml:space="preserve">amistad se diferencia de las demás formas de relación, como “amor”, porque elige sus objetos con criterio moral y tiene frente a ellos un comportamiento moral. Esto porque la amistad desea ante todo la libertad del otro y, si hace el menor esfuerzo por limitarla, cesa en ese instante de ser amistad verdadera. </w:t>
      </w:r>
    </w:p>
    <w:p w:rsidR="00FD0D50" w:rsidRDefault="00933721" w:rsidP="00FD0D50">
      <w:pPr>
        <w:jc w:val="both"/>
        <w:rPr>
          <w:rFonts w:ascii="Times New Roman" w:hAnsi="Times New Roman" w:cs="Times New Roman"/>
          <w:sz w:val="24"/>
          <w:szCs w:val="24"/>
        </w:rPr>
      </w:pPr>
      <w:r w:rsidRPr="00EF7767">
        <w:rPr>
          <w:rFonts w:ascii="Times New Roman" w:hAnsi="Times New Roman" w:cs="Times New Roman"/>
          <w:sz w:val="24"/>
          <w:szCs w:val="24"/>
        </w:rPr>
        <w:t>El odio daña la amistad, la hiere, y el daño no es reparable. El odio no es para la amistad un accidente del camino, es un mal, un sentimiento malévolo que no se justifica ni se perdona. La amistad es el área social en que l</w:t>
      </w:r>
      <w:r>
        <w:rPr>
          <w:rFonts w:ascii="Times New Roman" w:hAnsi="Times New Roman" w:cs="Times New Roman"/>
          <w:sz w:val="24"/>
          <w:szCs w:val="24"/>
        </w:rPr>
        <w:t>as personas nos</w:t>
      </w:r>
      <w:r w:rsidRPr="00EF7767">
        <w:rPr>
          <w:rFonts w:ascii="Times New Roman" w:hAnsi="Times New Roman" w:cs="Times New Roman"/>
          <w:sz w:val="24"/>
          <w:szCs w:val="24"/>
        </w:rPr>
        <w:t xml:space="preserve"> comporta</w:t>
      </w:r>
      <w:r>
        <w:rPr>
          <w:rFonts w:ascii="Times New Roman" w:hAnsi="Times New Roman" w:cs="Times New Roman"/>
          <w:sz w:val="24"/>
          <w:szCs w:val="24"/>
        </w:rPr>
        <w:t>mos</w:t>
      </w:r>
      <w:r w:rsidRPr="00EF7767">
        <w:rPr>
          <w:rFonts w:ascii="Times New Roman" w:hAnsi="Times New Roman" w:cs="Times New Roman"/>
          <w:sz w:val="24"/>
          <w:szCs w:val="24"/>
        </w:rPr>
        <w:t xml:space="preserve"> con mayor corrección entre sí, mejor de lo que se comportan ante los extraños. Es el área en la que se aplican con mayor rigor las normas morales que, en abstracto, desearían que se aplicaran a todos. La amistad aspira a un ideal de perfección moral y, si esto es real, se desprende que elegiremos como amigos a quienes así se comportan, al menos con nosotros, a quienes desde un enfoque moral se comportan bien con nosotros.</w:t>
      </w:r>
      <w:r w:rsidRPr="00EF7767">
        <w:rPr>
          <w:rStyle w:val="apple-converted-space"/>
          <w:rFonts w:ascii="Times New Roman" w:hAnsi="Times New Roman" w:cs="Times New Roman"/>
          <w:sz w:val="24"/>
          <w:szCs w:val="24"/>
        </w:rPr>
        <w:t> Y es que la amistad no es mera estima, ya que integra una serie de valores que mezclan lo humanístico con lo social (</w:t>
      </w:r>
      <w:proofErr w:type="spellStart"/>
      <w:r w:rsidRPr="00EF7767">
        <w:rPr>
          <w:rStyle w:val="apple-converted-space"/>
          <w:rFonts w:ascii="Times New Roman" w:hAnsi="Times New Roman" w:cs="Times New Roman"/>
          <w:sz w:val="24"/>
          <w:szCs w:val="24"/>
        </w:rPr>
        <w:t>Alberoni</w:t>
      </w:r>
      <w:proofErr w:type="spellEnd"/>
      <w:r w:rsidRPr="00EF7767">
        <w:rPr>
          <w:rStyle w:val="apple-converted-space"/>
          <w:rFonts w:ascii="Times New Roman" w:hAnsi="Times New Roman" w:cs="Times New Roman"/>
          <w:sz w:val="24"/>
          <w:szCs w:val="24"/>
        </w:rPr>
        <w:t xml:space="preserve">, 2001, c.3). </w:t>
      </w:r>
      <w:r w:rsidR="00D53D30">
        <w:rPr>
          <w:rFonts w:ascii="Times New Roman" w:hAnsi="Times New Roman" w:cs="Times New Roman"/>
          <w:sz w:val="24"/>
          <w:szCs w:val="24"/>
        </w:rPr>
        <w:t>O sea, p</w:t>
      </w:r>
      <w:r w:rsidR="00E349DD" w:rsidRPr="00EF7767">
        <w:rPr>
          <w:rFonts w:ascii="Times New Roman" w:hAnsi="Times New Roman" w:cs="Times New Roman"/>
          <w:sz w:val="24"/>
          <w:szCs w:val="24"/>
        </w:rPr>
        <w:t xml:space="preserve">or raciocinio, por la experiencia y por inducción se puede afirmar que todos pueden llegar a ser amigos. La razón es que esta </w:t>
      </w:r>
      <w:proofErr w:type="spellStart"/>
      <w:r w:rsidR="00E349DD" w:rsidRPr="00EF7767">
        <w:rPr>
          <w:rFonts w:ascii="Times New Roman" w:hAnsi="Times New Roman" w:cs="Times New Roman"/>
          <w:sz w:val="24"/>
          <w:szCs w:val="24"/>
        </w:rPr>
        <w:t>socialidad</w:t>
      </w:r>
      <w:proofErr w:type="spellEnd"/>
      <w:r w:rsidR="00E349DD" w:rsidRPr="00EF7767">
        <w:rPr>
          <w:rFonts w:ascii="Times New Roman" w:hAnsi="Times New Roman" w:cs="Times New Roman"/>
          <w:sz w:val="24"/>
          <w:szCs w:val="24"/>
        </w:rPr>
        <w:t xml:space="preserve"> alcanza a todos los que nos rodean.</w:t>
      </w:r>
    </w:p>
    <w:p w:rsidR="00933721" w:rsidRDefault="00933721" w:rsidP="00FD0D50">
      <w:pPr>
        <w:jc w:val="both"/>
        <w:rPr>
          <w:rFonts w:ascii="Times New Roman" w:hAnsi="Times New Roman" w:cs="Times New Roman"/>
          <w:sz w:val="24"/>
          <w:szCs w:val="24"/>
        </w:rPr>
      </w:pPr>
    </w:p>
    <w:p w:rsidR="00933721" w:rsidRPr="00933721" w:rsidRDefault="00933721" w:rsidP="00FD0D50">
      <w:pPr>
        <w:jc w:val="both"/>
        <w:rPr>
          <w:rFonts w:ascii="Times New Roman" w:hAnsi="Times New Roman" w:cs="Times New Roman"/>
          <w:i/>
          <w:sz w:val="24"/>
          <w:szCs w:val="24"/>
        </w:rPr>
      </w:pPr>
      <w:r>
        <w:rPr>
          <w:rFonts w:ascii="Times New Roman" w:hAnsi="Times New Roman" w:cs="Times New Roman"/>
          <w:i/>
          <w:sz w:val="24"/>
          <w:szCs w:val="24"/>
        </w:rPr>
        <w:t>5. Modelo para educar abriendo la relación hacia la amistad.</w:t>
      </w:r>
    </w:p>
    <w:p w:rsidR="00E349DD" w:rsidRDefault="00933721" w:rsidP="00E349DD">
      <w:pPr>
        <w:jc w:val="both"/>
        <w:rPr>
          <w:rFonts w:ascii="Times New Roman" w:hAnsi="Times New Roman" w:cs="Times New Roman"/>
          <w:sz w:val="24"/>
          <w:szCs w:val="24"/>
        </w:rPr>
      </w:pPr>
      <w:r>
        <w:rPr>
          <w:rFonts w:ascii="Times New Roman" w:hAnsi="Times New Roman" w:cs="Times New Roman"/>
          <w:sz w:val="24"/>
          <w:szCs w:val="24"/>
        </w:rPr>
        <w:t>H</w:t>
      </w:r>
      <w:r w:rsidR="00E349DD" w:rsidRPr="00EF7767">
        <w:rPr>
          <w:rFonts w:ascii="Times New Roman" w:hAnsi="Times New Roman" w:cs="Times New Roman"/>
          <w:sz w:val="24"/>
          <w:szCs w:val="24"/>
        </w:rPr>
        <w:t xml:space="preserve">ay que pensar en ciertas restricciones y reparos con relación a la educación en la amistad. No todos los condiscípulos serán amigos, aunque efectúen muchas actividades </w:t>
      </w:r>
      <w:r w:rsidR="00E349DD" w:rsidRPr="00EF7767">
        <w:rPr>
          <w:rFonts w:ascii="Times New Roman" w:hAnsi="Times New Roman" w:cs="Times New Roman"/>
          <w:sz w:val="24"/>
          <w:szCs w:val="24"/>
        </w:rPr>
        <w:lastRenderedPageBreak/>
        <w:t>comúnmente. Tampoco habría que confundir ser amigo por ser un conocido, para llegar a ser lo primero, es necesario promover vínculos, lo que conlleva un proceso largo. Esto implicaría que la amistad estuviera en el PEC</w:t>
      </w:r>
      <w:r w:rsidR="008B4AA4">
        <w:rPr>
          <w:rStyle w:val="Refdenotaalpie"/>
          <w:rFonts w:ascii="Times New Roman" w:hAnsi="Times New Roman" w:cs="Times New Roman"/>
          <w:sz w:val="24"/>
          <w:szCs w:val="24"/>
        </w:rPr>
        <w:footnoteReference w:id="28"/>
      </w:r>
      <w:r w:rsidR="00E349DD" w:rsidRPr="00EF7767">
        <w:rPr>
          <w:rFonts w:ascii="Times New Roman" w:hAnsi="Times New Roman" w:cs="Times New Roman"/>
          <w:sz w:val="24"/>
          <w:szCs w:val="24"/>
        </w:rPr>
        <w:t xml:space="preserve"> y se desarrollara desde la educación infantil. </w:t>
      </w:r>
    </w:p>
    <w:p w:rsidR="00B9617D" w:rsidRDefault="00B9617D" w:rsidP="00B9617D">
      <w:pPr>
        <w:shd w:val="clear" w:color="auto" w:fill="FFFFFF"/>
        <w:tabs>
          <w:tab w:val="num" w:pos="720"/>
        </w:tabs>
        <w:spacing w:before="150"/>
        <w:jc w:val="both"/>
        <w:rPr>
          <w:rFonts w:ascii="Times New Roman" w:eastAsia="Times New Roman" w:hAnsi="Times New Roman" w:cs="Times New Roman"/>
          <w:sz w:val="24"/>
          <w:szCs w:val="24"/>
          <w:lang w:eastAsia="es-ES"/>
        </w:rPr>
      </w:pPr>
      <w:r w:rsidRPr="00EF7767">
        <w:rPr>
          <w:rFonts w:ascii="Times New Roman" w:eastAsia="Times New Roman" w:hAnsi="Times New Roman" w:cs="Times New Roman"/>
          <w:sz w:val="24"/>
          <w:szCs w:val="24"/>
          <w:lang w:eastAsia="es-ES"/>
        </w:rPr>
        <w:t>Por lo dicho</w:t>
      </w:r>
      <w:r>
        <w:rPr>
          <w:rFonts w:ascii="Times New Roman" w:eastAsia="Times New Roman" w:hAnsi="Times New Roman" w:cs="Times New Roman"/>
          <w:sz w:val="24"/>
          <w:szCs w:val="24"/>
          <w:lang w:eastAsia="es-ES"/>
        </w:rPr>
        <w:t xml:space="preserve"> sobre los </w:t>
      </w:r>
      <w:r w:rsidR="003A1DEC">
        <w:rPr>
          <w:rFonts w:ascii="Times New Roman" w:eastAsia="Times New Roman" w:hAnsi="Times New Roman" w:cs="Times New Roman"/>
          <w:sz w:val="24"/>
          <w:szCs w:val="24"/>
          <w:lang w:eastAsia="es-ES"/>
        </w:rPr>
        <w:t xml:space="preserve">tres primeros grupos de </w:t>
      </w:r>
      <w:r>
        <w:rPr>
          <w:rFonts w:ascii="Times New Roman" w:eastAsia="Times New Roman" w:hAnsi="Times New Roman" w:cs="Times New Roman"/>
          <w:sz w:val="24"/>
          <w:szCs w:val="24"/>
          <w:lang w:eastAsia="es-ES"/>
        </w:rPr>
        <w:t>factores causales de la conflictividad</w:t>
      </w:r>
      <w:r w:rsidR="003A1DEC">
        <w:rPr>
          <w:rFonts w:ascii="Times New Roman" w:eastAsia="Times New Roman" w:hAnsi="Times New Roman" w:cs="Times New Roman"/>
          <w:sz w:val="24"/>
          <w:szCs w:val="24"/>
          <w:lang w:eastAsia="es-ES"/>
        </w:rPr>
        <w:t>-calidad educativa</w:t>
      </w:r>
      <w:r w:rsidRPr="00EF7767">
        <w:rPr>
          <w:rFonts w:ascii="Times New Roman" w:eastAsia="Times New Roman" w:hAnsi="Times New Roman" w:cs="Times New Roman"/>
          <w:sz w:val="24"/>
          <w:szCs w:val="24"/>
          <w:lang w:eastAsia="es-ES"/>
        </w:rPr>
        <w:t xml:space="preserve">, es fundamental formar a tiempo a los </w:t>
      </w:r>
      <w:r w:rsidR="003A1DEC">
        <w:rPr>
          <w:rFonts w:ascii="Times New Roman" w:eastAsia="Times New Roman" w:hAnsi="Times New Roman" w:cs="Times New Roman"/>
          <w:sz w:val="24"/>
          <w:szCs w:val="24"/>
          <w:lang w:eastAsia="es-ES"/>
        </w:rPr>
        <w:t>educandos</w:t>
      </w:r>
      <w:r w:rsidRPr="00EF7767">
        <w:rPr>
          <w:rFonts w:ascii="Times New Roman" w:eastAsia="Times New Roman" w:hAnsi="Times New Roman" w:cs="Times New Roman"/>
          <w:sz w:val="24"/>
          <w:szCs w:val="24"/>
          <w:lang w:eastAsia="es-ES"/>
        </w:rPr>
        <w:t xml:space="preserve"> para esa fuente de felicidad que es la amistad. Para lo cual, los educadores deben saber que: A) La amistad es una modalidad de amor, cuyo afecto es desinteresado, no queriendo al otro como algo útil o placentero. B) No obstante, el afecto no es lo esencial, sino la correspondencia y la afinidad espiritual: no es más darle algo que darse a sí mismo mediante el compartir lo íntimo, intercambiando confidencias en forma de comunicación abierta y leal. C) Para llevarlo a cabo se da un código ético no escrito, compuesto por valores en vivo como el ser sincero</w:t>
      </w:r>
      <w:r>
        <w:rPr>
          <w:rFonts w:ascii="Times New Roman" w:eastAsia="Times New Roman" w:hAnsi="Times New Roman" w:cs="Times New Roman"/>
          <w:sz w:val="24"/>
          <w:szCs w:val="24"/>
          <w:lang w:eastAsia="es-ES"/>
        </w:rPr>
        <w:t>, generoso, leal y respetuoso. D</w:t>
      </w:r>
      <w:r w:rsidRPr="00EF7767">
        <w:rPr>
          <w:rFonts w:ascii="Times New Roman" w:eastAsia="Times New Roman" w:hAnsi="Times New Roman" w:cs="Times New Roman"/>
          <w:sz w:val="24"/>
          <w:szCs w:val="24"/>
          <w:lang w:eastAsia="es-ES"/>
        </w:rPr>
        <w:t>) Se evalúa si perdura en el tiempo, pero no sólo durando, sino mejorando personalmente a cada mimbro de los amigos, a modo de educación permanente, sobre todo estando ahí en los momentos difíciles de uno de ellos.</w:t>
      </w:r>
    </w:p>
    <w:p w:rsidR="008B4AA4" w:rsidRPr="00143058" w:rsidRDefault="008B4AA4" w:rsidP="008B4AA4">
      <w:pPr>
        <w:tabs>
          <w:tab w:val="left" w:pos="1080"/>
        </w:tabs>
        <w:jc w:val="both"/>
        <w:rPr>
          <w:rFonts w:ascii="Times New Roman" w:hAnsi="Times New Roman" w:cs="Times New Roman"/>
          <w:sz w:val="24"/>
          <w:szCs w:val="24"/>
        </w:rPr>
      </w:pPr>
      <w:r w:rsidRPr="00143058">
        <w:rPr>
          <w:rFonts w:ascii="Times New Roman" w:hAnsi="Times New Roman" w:cs="Times New Roman"/>
          <w:sz w:val="24"/>
          <w:szCs w:val="24"/>
        </w:rPr>
        <w:t>Es importante el análisis de conceptos, estrategias y visiones de paz, compartido por diversas investigaciones, en virtud de lo cual,  las "imágenes internas" proporcionan un ímpetu indispensable que guía la acción violenta o pacífica</w:t>
      </w:r>
      <w:r w:rsidRPr="00143058">
        <w:rPr>
          <w:rStyle w:val="Refdenotaalpie"/>
          <w:rFonts w:ascii="Times New Roman" w:hAnsi="Times New Roman" w:cs="Times New Roman"/>
          <w:sz w:val="24"/>
          <w:szCs w:val="24"/>
        </w:rPr>
        <w:footnoteReference w:id="29"/>
      </w:r>
      <w:r w:rsidRPr="00143058">
        <w:rPr>
          <w:rFonts w:ascii="Times New Roman" w:hAnsi="Times New Roman" w:cs="Times New Roman"/>
          <w:sz w:val="24"/>
          <w:szCs w:val="24"/>
        </w:rPr>
        <w:t>.</w:t>
      </w:r>
      <w:r w:rsidRPr="00143058">
        <w:rPr>
          <w:rFonts w:ascii="Times New Roman" w:eastAsia="Times New Roman" w:hAnsi="Times New Roman" w:cs="Times New Roman"/>
          <w:sz w:val="24"/>
          <w:szCs w:val="24"/>
          <w:lang w:eastAsia="es-ES"/>
        </w:rPr>
        <w:t xml:space="preserve"> Por tanto, estamos con </w:t>
      </w:r>
      <w:r w:rsidRPr="008B4AA4">
        <w:rPr>
          <w:rFonts w:ascii="Times New Roman" w:eastAsia="Times New Roman" w:hAnsi="Times New Roman" w:cs="Times New Roman"/>
          <w:sz w:val="24"/>
          <w:szCs w:val="24"/>
          <w:lang w:eastAsia="es-ES"/>
        </w:rPr>
        <w:t>l</w:t>
      </w:r>
      <w:r>
        <w:rPr>
          <w:rFonts w:ascii="Times New Roman" w:eastAsia="Times New Roman" w:hAnsi="Times New Roman" w:cs="Times New Roman"/>
          <w:sz w:val="24"/>
          <w:szCs w:val="24"/>
          <w:lang w:eastAsia="es-ES"/>
        </w:rPr>
        <w:t>a</w:t>
      </w:r>
      <w:r w:rsidRPr="008B4AA4">
        <w:rPr>
          <w:rStyle w:val="nfasis"/>
          <w:sz w:val="24"/>
          <w:szCs w:val="24"/>
          <w:lang w:val="it-IT"/>
        </w:rPr>
        <w:t xml:space="preserve"> </w:t>
      </w:r>
      <w:r w:rsidRPr="00143058">
        <w:rPr>
          <w:rStyle w:val="nfasis"/>
          <w:sz w:val="24"/>
          <w:szCs w:val="24"/>
          <w:lang w:val="it-IT"/>
        </w:rPr>
        <w:t xml:space="preserve">Unesco </w:t>
      </w:r>
      <w:r w:rsidRPr="00143058">
        <w:rPr>
          <w:rStyle w:val="nfasis"/>
          <w:i w:val="0"/>
          <w:sz w:val="24"/>
          <w:szCs w:val="24"/>
          <w:lang w:val="it-IT"/>
        </w:rPr>
        <w:t>(</w:t>
      </w:r>
      <w:r w:rsidRPr="00143058">
        <w:rPr>
          <w:rFonts w:ascii="Times New Roman" w:hAnsi="Times New Roman" w:cs="Times New Roman"/>
          <w:sz w:val="24"/>
          <w:szCs w:val="24"/>
        </w:rPr>
        <w:t>EGMR, 2011) señalando el peligro de caer en la concepción de la paz entendida como ausencia de violencia, tomando una premisa consistente en que la ausencia de interrupciones, indisciplinas y violencias escolares es un prerrequisito para que se pueda educar. Concluyendo de aquí que la educación por la paz es un elemento central en la orientación del futuro educativo. Por lo que es un imperativo curricular prever las causas de la guerra, violencia y destrucción y, a la vez, buscar caminos para atajar eso o s</w:t>
      </w:r>
      <w:r>
        <w:rPr>
          <w:rFonts w:ascii="Times New Roman" w:hAnsi="Times New Roman" w:cs="Times New Roman"/>
          <w:sz w:val="24"/>
          <w:szCs w:val="24"/>
        </w:rPr>
        <w:t>obrepasarlo.</w:t>
      </w:r>
    </w:p>
    <w:p w:rsidR="00632D81" w:rsidRPr="00EF7767" w:rsidRDefault="00632D81" w:rsidP="00632D81">
      <w:pPr>
        <w:shd w:val="clear" w:color="auto" w:fill="FFFFFF"/>
        <w:tabs>
          <w:tab w:val="num" w:pos="720"/>
        </w:tabs>
        <w:spacing w:before="150"/>
        <w:jc w:val="both"/>
        <w:rPr>
          <w:rFonts w:ascii="Times New Roman" w:hAnsi="Times New Roman" w:cs="Times New Roman"/>
          <w:sz w:val="24"/>
          <w:szCs w:val="24"/>
        </w:rPr>
      </w:pPr>
      <w:r w:rsidRPr="00EF7767">
        <w:rPr>
          <w:rFonts w:ascii="Times New Roman" w:hAnsi="Times New Roman" w:cs="Times New Roman"/>
          <w:sz w:val="24"/>
          <w:szCs w:val="24"/>
          <w:bdr w:val="none" w:sz="0" w:space="0" w:color="auto" w:frame="1"/>
        </w:rPr>
        <w:t xml:space="preserve">Como asegura </w:t>
      </w:r>
      <w:proofErr w:type="spellStart"/>
      <w:r w:rsidRPr="00EF7767">
        <w:rPr>
          <w:rFonts w:ascii="Times New Roman" w:hAnsi="Times New Roman" w:cs="Times New Roman"/>
          <w:sz w:val="24"/>
          <w:szCs w:val="24"/>
          <w:bdr w:val="none" w:sz="0" w:space="0" w:color="auto" w:frame="1"/>
        </w:rPr>
        <w:t>Cámere</w:t>
      </w:r>
      <w:proofErr w:type="spellEnd"/>
      <w:r w:rsidRPr="00EF7767">
        <w:rPr>
          <w:rFonts w:ascii="Times New Roman" w:hAnsi="Times New Roman" w:cs="Times New Roman"/>
          <w:sz w:val="24"/>
          <w:szCs w:val="24"/>
          <w:bdr w:val="none" w:sz="0" w:space="0" w:color="auto" w:frame="1"/>
        </w:rPr>
        <w:t xml:space="preserve"> (29/04/2014): El dominio y el cuidado son complementarios, pero no por sí mismos, es al hombre a quien le compete actuarlos simultáneamente en cada acción que emprenda. A la escuela le cabe la gran tarea de ayudarle a descubrir su complementariedad para evitar la unilateralidad y la atrofia del hacer humano, cuyas consecuencias hoy sufrimos.</w:t>
      </w:r>
    </w:p>
    <w:p w:rsidR="00632D81" w:rsidRPr="00EF7767" w:rsidRDefault="00632D81" w:rsidP="00632D81">
      <w:pPr>
        <w:shd w:val="clear" w:color="auto" w:fill="FFFFFF"/>
        <w:tabs>
          <w:tab w:val="num" w:pos="720"/>
        </w:tabs>
        <w:spacing w:before="150"/>
        <w:jc w:val="both"/>
        <w:rPr>
          <w:rFonts w:ascii="Times New Roman" w:hAnsi="Times New Roman" w:cs="Times New Roman"/>
          <w:sz w:val="24"/>
          <w:szCs w:val="24"/>
        </w:rPr>
      </w:pPr>
      <w:r w:rsidRPr="00EF7767">
        <w:rPr>
          <w:rFonts w:ascii="Times New Roman" w:hAnsi="Times New Roman" w:cs="Times New Roman"/>
          <w:sz w:val="24"/>
          <w:szCs w:val="24"/>
          <w:bdr w:val="none" w:sz="0" w:space="0" w:color="auto" w:frame="1"/>
        </w:rPr>
        <w:t>Educar en el </w:t>
      </w:r>
      <w:r w:rsidRPr="00EF7767">
        <w:rPr>
          <w:rFonts w:ascii="Times New Roman" w:hAnsi="Times New Roman" w:cs="Times New Roman"/>
          <w:i/>
          <w:iCs/>
          <w:sz w:val="24"/>
          <w:szCs w:val="24"/>
          <w:bdr w:val="none" w:sz="0" w:space="0" w:color="auto" w:frame="1"/>
        </w:rPr>
        <w:t>cuidado, </w:t>
      </w:r>
      <w:r w:rsidRPr="00EF7767">
        <w:rPr>
          <w:rFonts w:ascii="Times New Roman" w:hAnsi="Times New Roman" w:cs="Times New Roman"/>
          <w:sz w:val="24"/>
          <w:szCs w:val="24"/>
          <w:bdr w:val="none" w:sz="0" w:space="0" w:color="auto" w:frame="1"/>
        </w:rPr>
        <w:t xml:space="preserve">de ningún modo es formar ciudadanos mediocres que no puedan aportar a su comunidad. Todo lo contario. Es formar personas competentes pero no depredadores;  personas preocupadas por el conjunto social y no individuos que van solo a lo suyo; personas capaces de comunicar sus talentos y no lucrar con ellos; personas que sepan abrir alternativas para incluir a aquellos que por sí mismos les </w:t>
      </w:r>
      <w:r w:rsidRPr="00EF7767">
        <w:rPr>
          <w:rFonts w:ascii="Times New Roman" w:hAnsi="Times New Roman" w:cs="Times New Roman"/>
          <w:sz w:val="24"/>
          <w:szCs w:val="24"/>
          <w:bdr w:val="none" w:sz="0" w:space="0" w:color="auto" w:frame="1"/>
        </w:rPr>
        <w:lastRenderedPageBreak/>
        <w:t>cuesta descubrirlos. Si cuidar es poner diligencia en la ejecución de algo, significa hacerlas por amor, que no es otra cosa que buscar el bien de los ‘otros’.</w:t>
      </w:r>
    </w:p>
    <w:p w:rsidR="00495C4D" w:rsidRDefault="00E349DD" w:rsidP="00495C4D">
      <w:pPr>
        <w:jc w:val="both"/>
        <w:rPr>
          <w:rFonts w:ascii="Times New Roman" w:hAnsi="Times New Roman" w:cs="Times New Roman"/>
          <w:sz w:val="24"/>
          <w:szCs w:val="24"/>
        </w:rPr>
      </w:pPr>
      <w:r w:rsidRPr="00EF7767">
        <w:rPr>
          <w:rFonts w:ascii="Times New Roman" w:hAnsi="Times New Roman" w:cs="Times New Roman"/>
          <w:sz w:val="24"/>
          <w:szCs w:val="24"/>
        </w:rPr>
        <w:t xml:space="preserve">Tampoco se trata de pensar en una amistad </w:t>
      </w:r>
      <w:r w:rsidR="008B4AA4">
        <w:rPr>
          <w:rFonts w:ascii="Times New Roman" w:hAnsi="Times New Roman" w:cs="Times New Roman"/>
          <w:sz w:val="24"/>
          <w:szCs w:val="24"/>
        </w:rPr>
        <w:t>de tipo colectivo-aula</w:t>
      </w:r>
      <w:r w:rsidRPr="00EF7767">
        <w:rPr>
          <w:rFonts w:ascii="Times New Roman" w:hAnsi="Times New Roman" w:cs="Times New Roman"/>
          <w:sz w:val="24"/>
          <w:szCs w:val="24"/>
        </w:rPr>
        <w:t xml:space="preserve">, puesto que así no habría intimidades que </w:t>
      </w:r>
      <w:proofErr w:type="spellStart"/>
      <w:r w:rsidRPr="00EF7767">
        <w:rPr>
          <w:rFonts w:ascii="Times New Roman" w:hAnsi="Times New Roman" w:cs="Times New Roman"/>
          <w:sz w:val="24"/>
          <w:szCs w:val="24"/>
        </w:rPr>
        <w:t>comp</w:t>
      </w:r>
      <w:r w:rsidR="00EC1585">
        <w:rPr>
          <w:rFonts w:ascii="Times New Roman" w:hAnsi="Times New Roman" w:cs="Times New Roman"/>
          <w:sz w:val="24"/>
          <w:szCs w:val="24"/>
        </w:rPr>
        <w:t>rti</w:t>
      </w:r>
      <w:r w:rsidRPr="00EF7767">
        <w:rPr>
          <w:rFonts w:ascii="Times New Roman" w:hAnsi="Times New Roman" w:cs="Times New Roman"/>
          <w:sz w:val="24"/>
          <w:szCs w:val="24"/>
        </w:rPr>
        <w:t>r</w:t>
      </w:r>
      <w:proofErr w:type="spellEnd"/>
      <w:r w:rsidRPr="00EF7767">
        <w:rPr>
          <w:rFonts w:ascii="Times New Roman" w:hAnsi="Times New Roman" w:cs="Times New Roman"/>
          <w:sz w:val="24"/>
          <w:szCs w:val="24"/>
        </w:rPr>
        <w:t xml:space="preserve">. </w:t>
      </w:r>
      <w:r w:rsidRPr="00143058">
        <w:rPr>
          <w:rFonts w:ascii="Times New Roman" w:hAnsi="Times New Roman" w:cs="Times New Roman"/>
          <w:sz w:val="24"/>
          <w:szCs w:val="24"/>
        </w:rPr>
        <w:t xml:space="preserve">Se puede vivir la amistad en situaciones “cara a cara”, con relaciones primarias y con sentimientos de </w:t>
      </w:r>
      <w:r w:rsidRPr="00495C4D">
        <w:rPr>
          <w:rFonts w:ascii="Times New Roman" w:hAnsi="Times New Roman" w:cs="Times New Roman"/>
          <w:sz w:val="24"/>
          <w:szCs w:val="24"/>
        </w:rPr>
        <w:t xml:space="preserve">benevolencia, en oposición al egoísmo, es lo que se llama </w:t>
      </w:r>
      <w:proofErr w:type="spellStart"/>
      <w:r w:rsidRPr="00495C4D">
        <w:rPr>
          <w:rFonts w:ascii="Times New Roman" w:hAnsi="Times New Roman" w:cs="Times New Roman"/>
          <w:sz w:val="24"/>
          <w:szCs w:val="24"/>
        </w:rPr>
        <w:t>transindividual</w:t>
      </w:r>
      <w:proofErr w:type="spellEnd"/>
      <w:r w:rsidRPr="00495C4D">
        <w:rPr>
          <w:rFonts w:ascii="Times New Roman" w:hAnsi="Times New Roman" w:cs="Times New Roman"/>
          <w:sz w:val="24"/>
          <w:szCs w:val="24"/>
        </w:rPr>
        <w:t xml:space="preserve"> (</w:t>
      </w:r>
      <w:proofErr w:type="spellStart"/>
      <w:r w:rsidRPr="00495C4D">
        <w:rPr>
          <w:rFonts w:ascii="Times New Roman" w:hAnsi="Times New Roman" w:cs="Times New Roman"/>
          <w:sz w:val="24"/>
          <w:szCs w:val="24"/>
        </w:rPr>
        <w:t>Simmel</w:t>
      </w:r>
      <w:proofErr w:type="spellEnd"/>
      <w:r w:rsidRPr="00495C4D">
        <w:rPr>
          <w:rFonts w:ascii="Times New Roman" w:hAnsi="Times New Roman" w:cs="Times New Roman"/>
          <w:sz w:val="24"/>
          <w:szCs w:val="24"/>
        </w:rPr>
        <w:t>, 1939). La amistad natural no se puede decretar, no es normativa porque ninguna ley positiva la exige. Ante esto, como se ha definido la educación como formal, como opuesta a informal</w:t>
      </w:r>
      <w:r w:rsidRPr="00495C4D">
        <w:rPr>
          <w:rStyle w:val="Refdenotaalpie"/>
          <w:rFonts w:ascii="Times New Roman" w:hAnsi="Times New Roman" w:cs="Times New Roman"/>
          <w:sz w:val="24"/>
          <w:szCs w:val="24"/>
        </w:rPr>
        <w:footnoteReference w:id="30"/>
      </w:r>
      <w:r w:rsidRPr="00495C4D">
        <w:rPr>
          <w:rFonts w:ascii="Times New Roman" w:hAnsi="Times New Roman" w:cs="Times New Roman"/>
          <w:sz w:val="24"/>
          <w:szCs w:val="24"/>
        </w:rPr>
        <w:t xml:space="preserve">, no significa que se trata de confeccionar la cuadratura de la circunferencia. Hay que saber que el aula es un grupo secundario (regulado desde afuera), pero con una dinámica de tipo primario (frente a frente). Con esto se abren las posibilidades para fomentar amistades entre los estudiantes. </w:t>
      </w:r>
    </w:p>
    <w:p w:rsidR="00495C4D" w:rsidRDefault="00980ED5" w:rsidP="00495C4D">
      <w:pPr>
        <w:jc w:val="both"/>
        <w:rPr>
          <w:rFonts w:ascii="Times New Roman" w:eastAsia="Times New Roman" w:hAnsi="Times New Roman" w:cs="Times New Roman"/>
          <w:sz w:val="24"/>
          <w:szCs w:val="24"/>
          <w:lang w:eastAsia="es-ES"/>
        </w:rPr>
      </w:pPr>
      <w:r w:rsidRPr="00980ED5">
        <w:rPr>
          <w:rFonts w:ascii="Times New Roman" w:eastAsia="Times New Roman" w:hAnsi="Times New Roman" w:cs="Times New Roman"/>
          <w:sz w:val="24"/>
          <w:szCs w:val="24"/>
          <w:lang w:eastAsia="es-ES"/>
        </w:rPr>
        <w:t>Un problema muy importante se da cuando se confunde la “comunicación” con la “información”. Van de la mano, pero no son lo mismo. La diferencia es que, mientras la información consiste en la simple transmisión de mensajes (informes, órdenes, avisos, notas informativas...), la comunicación necesita una respuesta, una relación, una atmósfera (reuniones, encuentros, almuerzos...). Tan importante es la vertical como la horizontal, como hemos se</w:t>
      </w:r>
      <w:r w:rsidR="00495C4D" w:rsidRPr="00495C4D">
        <w:rPr>
          <w:rFonts w:ascii="Times New Roman" w:eastAsia="Times New Roman" w:hAnsi="Times New Roman" w:cs="Times New Roman"/>
          <w:sz w:val="24"/>
          <w:szCs w:val="24"/>
          <w:lang w:eastAsia="es-ES"/>
        </w:rPr>
        <w:t xml:space="preserve">ñalado anteriormente, </w:t>
      </w:r>
      <w:r w:rsidRPr="00980ED5">
        <w:rPr>
          <w:rFonts w:ascii="Times New Roman" w:eastAsia="Times New Roman" w:hAnsi="Times New Roman" w:cs="Times New Roman"/>
          <w:sz w:val="24"/>
          <w:szCs w:val="24"/>
          <w:lang w:eastAsia="es-ES"/>
        </w:rPr>
        <w:t xml:space="preserve">pues ambas forman parte de un todo, y no se puede dar bien una sin la otra. La tentación es creer que la </w:t>
      </w:r>
      <w:r w:rsidR="00A7538F">
        <w:rPr>
          <w:rFonts w:ascii="Times New Roman" w:eastAsia="Times New Roman" w:hAnsi="Times New Roman" w:cs="Times New Roman"/>
          <w:sz w:val="24"/>
          <w:szCs w:val="24"/>
          <w:lang w:eastAsia="es-ES"/>
        </w:rPr>
        <w:t xml:space="preserve">meramente </w:t>
      </w:r>
      <w:r w:rsidRPr="00980ED5">
        <w:rPr>
          <w:rFonts w:ascii="Times New Roman" w:eastAsia="Times New Roman" w:hAnsi="Times New Roman" w:cs="Times New Roman"/>
          <w:sz w:val="24"/>
          <w:szCs w:val="24"/>
          <w:lang w:eastAsia="es-ES"/>
        </w:rPr>
        <w:t>vertical (</w:t>
      </w:r>
      <w:r w:rsidR="00A7538F">
        <w:rPr>
          <w:rFonts w:ascii="Times New Roman" w:eastAsia="Times New Roman" w:hAnsi="Times New Roman" w:cs="Times New Roman"/>
          <w:sz w:val="24"/>
          <w:szCs w:val="24"/>
          <w:lang w:eastAsia="es-ES"/>
        </w:rPr>
        <w:t xml:space="preserve">entendida como </w:t>
      </w:r>
      <w:r w:rsidRPr="00980ED5">
        <w:rPr>
          <w:rFonts w:ascii="Times New Roman" w:eastAsia="Times New Roman" w:hAnsi="Times New Roman" w:cs="Times New Roman"/>
          <w:sz w:val="24"/>
          <w:szCs w:val="24"/>
          <w:lang w:eastAsia="es-ES"/>
        </w:rPr>
        <w:t xml:space="preserve">“ordeno y mando”) es </w:t>
      </w:r>
      <w:r w:rsidR="00495C4D" w:rsidRPr="00495C4D">
        <w:rPr>
          <w:rFonts w:ascii="Times New Roman" w:eastAsia="Times New Roman" w:hAnsi="Times New Roman" w:cs="Times New Roman"/>
          <w:sz w:val="24"/>
          <w:szCs w:val="24"/>
          <w:lang w:eastAsia="es-ES"/>
        </w:rPr>
        <w:t>s</w:t>
      </w:r>
      <w:r w:rsidRPr="00980ED5">
        <w:rPr>
          <w:rFonts w:ascii="Times New Roman" w:eastAsia="Times New Roman" w:hAnsi="Times New Roman" w:cs="Times New Roman"/>
          <w:sz w:val="24"/>
          <w:szCs w:val="24"/>
          <w:lang w:eastAsia="es-ES"/>
        </w:rPr>
        <w:t>uficiente, o por lo menos, es la que puede ir tirando hasta que surjan problemas, en tal caso se solucionaría con una charla más o menos formal. El estilo directivo o liderazgo se manifiesta en esta actitud</w:t>
      </w:r>
      <w:r w:rsidR="00537F48" w:rsidRPr="00495C4D">
        <w:rPr>
          <w:rStyle w:val="Refdenotaalpie"/>
          <w:rFonts w:ascii="Times New Roman" w:eastAsia="Times New Roman" w:hAnsi="Times New Roman" w:cs="Times New Roman"/>
          <w:sz w:val="24"/>
          <w:szCs w:val="24"/>
          <w:lang w:eastAsia="es-ES"/>
        </w:rPr>
        <w:footnoteReference w:id="31"/>
      </w:r>
      <w:r w:rsidRPr="00980ED5">
        <w:rPr>
          <w:rFonts w:ascii="Times New Roman" w:eastAsia="Times New Roman" w:hAnsi="Times New Roman" w:cs="Times New Roman"/>
          <w:sz w:val="24"/>
          <w:szCs w:val="24"/>
          <w:lang w:eastAsia="es-ES"/>
        </w:rPr>
        <w:t xml:space="preserve">. </w:t>
      </w:r>
    </w:p>
    <w:p w:rsidR="00A7538F" w:rsidRDefault="00A7538F" w:rsidP="00A7538F">
      <w:pPr>
        <w:jc w:val="both"/>
        <w:rPr>
          <w:rFonts w:ascii="Times New Roman" w:hAnsi="Times New Roman" w:cs="Times New Roman"/>
          <w:sz w:val="24"/>
          <w:szCs w:val="24"/>
        </w:rPr>
      </w:pPr>
      <w:r>
        <w:rPr>
          <w:rFonts w:ascii="Times New Roman" w:hAnsi="Times New Roman" w:cs="Times New Roman"/>
          <w:sz w:val="24"/>
          <w:szCs w:val="24"/>
        </w:rPr>
        <w:t>Planteando el desarrollo personal de cada estudiante, concomitantemente con sus pares y docentes, encontramos tres niveles en el logro del despliegue de su yo (fig. 5</w:t>
      </w:r>
      <w:r w:rsidRPr="00FA1FC3">
        <w:rPr>
          <w:rFonts w:ascii="Times New Roman" w:hAnsi="Times New Roman" w:cs="Times New Roman"/>
          <w:sz w:val="24"/>
          <w:szCs w:val="24"/>
        </w:rPr>
        <w:t>)</w:t>
      </w:r>
      <w:r w:rsidRPr="00143058">
        <w:rPr>
          <w:rFonts w:ascii="Times New Roman" w:hAnsi="Times New Roman" w:cs="Times New Roman"/>
          <w:sz w:val="24"/>
          <w:szCs w:val="24"/>
        </w:rPr>
        <w:t xml:space="preserve">. Uno, de tipo objetual. El alumno es como un ser objeto de una mera instrucción (temas y reglamentos) que no profundiza en sus relaciones, resultando una </w:t>
      </w:r>
      <w:proofErr w:type="spellStart"/>
      <w:r w:rsidRPr="00143058">
        <w:rPr>
          <w:rFonts w:ascii="Times New Roman" w:hAnsi="Times New Roman" w:cs="Times New Roman"/>
          <w:sz w:val="24"/>
          <w:szCs w:val="24"/>
        </w:rPr>
        <w:t>socialidad</w:t>
      </w:r>
      <w:proofErr w:type="spellEnd"/>
      <w:r w:rsidRPr="00143058">
        <w:rPr>
          <w:rFonts w:ascii="Times New Roman" w:hAnsi="Times New Roman" w:cs="Times New Roman"/>
          <w:sz w:val="24"/>
          <w:szCs w:val="24"/>
        </w:rPr>
        <w:t xml:space="preserve"> superficial y reactiva. Un nivel intermedio consiste en congregar intimidades, conjugando la </w:t>
      </w:r>
      <w:proofErr w:type="spellStart"/>
      <w:r w:rsidRPr="00143058">
        <w:rPr>
          <w:rFonts w:ascii="Times New Roman" w:hAnsi="Times New Roman" w:cs="Times New Roman"/>
          <w:sz w:val="24"/>
          <w:szCs w:val="24"/>
        </w:rPr>
        <w:t>interrelción</w:t>
      </w:r>
      <w:proofErr w:type="spellEnd"/>
      <w:r w:rsidRPr="00143058">
        <w:rPr>
          <w:rFonts w:ascii="Times New Roman" w:hAnsi="Times New Roman" w:cs="Times New Roman"/>
          <w:sz w:val="24"/>
          <w:szCs w:val="24"/>
        </w:rPr>
        <w:t xml:space="preserve"> con empatía y diálogo, pero que no implican compromisos a partir de la iniciativa del estudiante, pues el docente quien "empuja" para que logre tales interacciones. El tercero sucede en el acto educativo organizado por el docente, pero derivado por la iniciativa de las personalidades en conjunción. En este último nivel entra en juego el juicio libre de unos y otros, discerniendo para conversar y plantearse propósitos para efectuarlos voluntariamente (libres).</w:t>
      </w:r>
    </w:p>
    <w:p w:rsidR="00A7538F" w:rsidRDefault="00A7538F" w:rsidP="00495C4D">
      <w:pPr>
        <w:jc w:val="both"/>
        <w:rPr>
          <w:rFonts w:ascii="Times New Roman" w:hAnsi="Times New Roman" w:cs="Times New Roman"/>
          <w:sz w:val="24"/>
          <w:szCs w:val="24"/>
        </w:rPr>
      </w:pPr>
    </w:p>
    <w:p w:rsidR="00096526" w:rsidRPr="007B40A8" w:rsidRDefault="00096526" w:rsidP="00096526">
      <w:pPr>
        <w:spacing w:before="100" w:beforeAutospacing="1" w:after="100" w:afterAutospacing="1" w:line="240" w:lineRule="auto"/>
        <w:jc w:val="center"/>
        <w:rPr>
          <w:rFonts w:ascii="Times New Roman" w:eastAsia="Times New Roman" w:hAnsi="Times New Roman" w:cs="Times New Roman"/>
          <w:i/>
          <w:sz w:val="20"/>
          <w:szCs w:val="20"/>
          <w:lang w:eastAsia="es-ES"/>
        </w:rPr>
      </w:pPr>
      <w:r w:rsidRPr="007B40A8">
        <w:rPr>
          <w:rFonts w:ascii="Times New Roman" w:eastAsia="Times New Roman" w:hAnsi="Times New Roman" w:cs="Times New Roman"/>
          <w:bCs/>
          <w:i/>
          <w:sz w:val="20"/>
          <w:szCs w:val="20"/>
          <w:lang w:eastAsia="es-ES"/>
        </w:rPr>
        <w:lastRenderedPageBreak/>
        <w:t>Fig.</w:t>
      </w:r>
      <w:r w:rsidR="00871950" w:rsidRPr="007B40A8">
        <w:rPr>
          <w:rFonts w:ascii="Times New Roman" w:eastAsia="Times New Roman" w:hAnsi="Times New Roman" w:cs="Times New Roman"/>
          <w:bCs/>
          <w:i/>
          <w:sz w:val="20"/>
          <w:szCs w:val="20"/>
          <w:lang w:eastAsia="es-ES"/>
        </w:rPr>
        <w:t>5</w:t>
      </w:r>
      <w:r w:rsidRPr="007B40A8">
        <w:rPr>
          <w:rFonts w:ascii="Times New Roman" w:eastAsia="Times New Roman" w:hAnsi="Times New Roman" w:cs="Times New Roman"/>
          <w:bCs/>
          <w:i/>
          <w:sz w:val="20"/>
          <w:szCs w:val="20"/>
          <w:lang w:eastAsia="es-ES"/>
        </w:rPr>
        <w:t>.  Despliegue del yo: de la relación objetual a la interpersonal</w:t>
      </w:r>
      <w:r w:rsidRPr="007B40A8">
        <w:rPr>
          <w:rStyle w:val="Refdenotaalpie"/>
          <w:rFonts w:ascii="Times New Roman" w:eastAsia="Times New Roman" w:hAnsi="Times New Roman" w:cs="Times New Roman"/>
          <w:bCs/>
          <w:i/>
          <w:sz w:val="20"/>
          <w:szCs w:val="20"/>
          <w:lang w:eastAsia="es-ES"/>
        </w:rPr>
        <w:footnoteReference w:id="32"/>
      </w:r>
    </w:p>
    <w:p w:rsidR="00096526" w:rsidRDefault="00096526" w:rsidP="0009652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14:anchorId="31BC5E87" wp14:editId="228333EA">
            <wp:extent cx="3842742" cy="28821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955" cy="2886849"/>
                    </a:xfrm>
                    <a:prstGeom prst="rect">
                      <a:avLst/>
                    </a:prstGeom>
                    <a:noFill/>
                  </pic:spPr>
                </pic:pic>
              </a:graphicData>
            </a:graphic>
          </wp:inline>
        </w:drawing>
      </w:r>
    </w:p>
    <w:p w:rsidR="00AA62EE" w:rsidRPr="00143058" w:rsidRDefault="00A7538F" w:rsidP="00D82BE4">
      <w:pPr>
        <w:jc w:val="both"/>
        <w:rPr>
          <w:rFonts w:ascii="Times New Roman" w:hAnsi="Times New Roman" w:cs="Times New Roman"/>
          <w:sz w:val="24"/>
          <w:szCs w:val="24"/>
        </w:rPr>
      </w:pPr>
      <w:r>
        <w:rPr>
          <w:rFonts w:ascii="Times New Roman" w:hAnsi="Times New Roman" w:cs="Times New Roman"/>
          <w:sz w:val="24"/>
          <w:szCs w:val="24"/>
        </w:rPr>
        <w:t>En concomitancia con lo anterior, c</w:t>
      </w:r>
      <w:r w:rsidR="00AA62EE">
        <w:rPr>
          <w:rFonts w:ascii="Times New Roman" w:hAnsi="Times New Roman" w:cs="Times New Roman"/>
          <w:sz w:val="24"/>
          <w:szCs w:val="24"/>
        </w:rPr>
        <w:t xml:space="preserve">onviene distinguir acá el “trabajo en equipo” del “actuar en cooperación”. El primero implica relaciones </w:t>
      </w:r>
      <w:proofErr w:type="spellStart"/>
      <w:r w:rsidR="00AA62EE">
        <w:rPr>
          <w:rFonts w:ascii="Times New Roman" w:hAnsi="Times New Roman" w:cs="Times New Roman"/>
          <w:sz w:val="24"/>
          <w:szCs w:val="24"/>
        </w:rPr>
        <w:t>relaciones</w:t>
      </w:r>
      <w:proofErr w:type="spellEnd"/>
      <w:r w:rsidR="00AA62EE">
        <w:rPr>
          <w:rFonts w:ascii="Times New Roman" w:hAnsi="Times New Roman" w:cs="Times New Roman"/>
          <w:sz w:val="24"/>
          <w:szCs w:val="24"/>
        </w:rPr>
        <w:t xml:space="preserve"> psíquico centradas en un objeto; el segundo conlleva un equilibrio de subjetividades. Pero, el aula debe integrar ambas, saltando más allá de lo que pretenden separadamente: se debe promover una experiencia (de la lección) para compartir con autocrítica lo propio.</w:t>
      </w:r>
    </w:p>
    <w:p w:rsidR="00A31E99" w:rsidRDefault="00D53D30" w:rsidP="00D53D30">
      <w:pPr>
        <w:jc w:val="both"/>
        <w:rPr>
          <w:rFonts w:ascii="Times New Roman" w:eastAsia="Times New Roman" w:hAnsi="Times New Roman" w:cs="Times New Roman"/>
          <w:sz w:val="24"/>
          <w:szCs w:val="24"/>
          <w:lang w:eastAsia="es-ES"/>
        </w:rPr>
      </w:pPr>
      <w:r w:rsidRPr="00143058">
        <w:rPr>
          <w:rFonts w:ascii="Times New Roman" w:eastAsia="Times New Roman" w:hAnsi="Times New Roman" w:cs="Times New Roman"/>
          <w:sz w:val="24"/>
          <w:szCs w:val="24"/>
          <w:lang w:eastAsia="es-ES"/>
        </w:rPr>
        <w:t>Congruentemente con lo de arriba, tenemos que l</w:t>
      </w:r>
      <w:r w:rsidR="00A31E99" w:rsidRPr="00143058">
        <w:rPr>
          <w:rFonts w:ascii="Times New Roman" w:eastAsia="Times New Roman" w:hAnsi="Times New Roman" w:cs="Times New Roman"/>
          <w:sz w:val="24"/>
          <w:szCs w:val="24"/>
          <w:lang w:eastAsia="es-ES"/>
        </w:rPr>
        <w:t>a realización de la persona educanda no se identifica con operativ</w:t>
      </w:r>
      <w:r w:rsidR="00A31E99" w:rsidRPr="00A31E99">
        <w:rPr>
          <w:rFonts w:ascii="Times New Roman" w:eastAsia="Times New Roman" w:hAnsi="Times New Roman" w:cs="Times New Roman"/>
          <w:sz w:val="24"/>
          <w:szCs w:val="24"/>
          <w:lang w:eastAsia="es-ES"/>
        </w:rPr>
        <w:t>idad</w:t>
      </w:r>
      <w:r>
        <w:rPr>
          <w:rFonts w:ascii="Times New Roman" w:eastAsia="Times New Roman" w:hAnsi="Times New Roman" w:cs="Times New Roman"/>
          <w:sz w:val="24"/>
          <w:szCs w:val="24"/>
          <w:lang w:eastAsia="es-ES"/>
        </w:rPr>
        <w:t xml:space="preserve"> (mero hacer)</w:t>
      </w:r>
      <w:r w:rsidR="00A31E99" w:rsidRPr="00A31E99">
        <w:rPr>
          <w:rFonts w:ascii="Times New Roman" w:eastAsia="Times New Roman" w:hAnsi="Times New Roman" w:cs="Times New Roman"/>
          <w:sz w:val="24"/>
          <w:szCs w:val="24"/>
          <w:lang w:eastAsia="es-ES"/>
        </w:rPr>
        <w:t>. Realizar una acción personal no es sólo ser autor de un hecho.</w:t>
      </w:r>
      <w:r>
        <w:rPr>
          <w:rFonts w:ascii="Times New Roman" w:eastAsia="Times New Roman" w:hAnsi="Times New Roman" w:cs="Times New Roman"/>
          <w:sz w:val="24"/>
          <w:szCs w:val="24"/>
          <w:lang w:eastAsia="es-ES"/>
        </w:rPr>
        <w:t xml:space="preserve"> Esto es porque l</w:t>
      </w:r>
      <w:r w:rsidR="00A31E99" w:rsidRPr="00A31E99">
        <w:rPr>
          <w:rFonts w:ascii="Times New Roman" w:eastAsia="Times New Roman" w:hAnsi="Times New Roman" w:cs="Times New Roman"/>
          <w:sz w:val="24"/>
          <w:szCs w:val="24"/>
          <w:lang w:eastAsia="es-ES"/>
        </w:rPr>
        <w:t xml:space="preserve">a realización de una acción debe implicar </w:t>
      </w:r>
      <w:r w:rsidR="00A31E99" w:rsidRPr="00D53D30">
        <w:rPr>
          <w:rFonts w:ascii="Times New Roman" w:eastAsia="Times New Roman" w:hAnsi="Times New Roman" w:cs="Times New Roman"/>
          <w:sz w:val="24"/>
          <w:szCs w:val="24"/>
          <w:lang w:eastAsia="es-ES"/>
        </w:rPr>
        <w:t>autodeterminación</w:t>
      </w:r>
      <w:r w:rsidR="00A31E99" w:rsidRPr="00A31E99">
        <w:rPr>
          <w:rFonts w:ascii="Times New Roman" w:eastAsia="Times New Roman" w:hAnsi="Times New Roman" w:cs="Times New Roman"/>
          <w:sz w:val="24"/>
          <w:szCs w:val="24"/>
          <w:lang w:eastAsia="es-ES"/>
        </w:rPr>
        <w:t xml:space="preserve">. Esto significa que toda su estructura subjetiva se implica enteramente con una </w:t>
      </w:r>
      <w:r w:rsidR="00A31E99" w:rsidRPr="00D53D30">
        <w:rPr>
          <w:rFonts w:ascii="Times New Roman" w:eastAsia="Times New Roman" w:hAnsi="Times New Roman" w:cs="Times New Roman"/>
          <w:sz w:val="24"/>
          <w:szCs w:val="24"/>
          <w:lang w:eastAsia="es-ES"/>
        </w:rPr>
        <w:t>intencionalidad</w:t>
      </w:r>
      <w:r w:rsidR="00A31E99" w:rsidRPr="00A31E99">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O sea, </w:t>
      </w:r>
      <w:r w:rsidR="00A31E99" w:rsidRPr="00A31E99">
        <w:rPr>
          <w:rFonts w:ascii="Times New Roman" w:eastAsia="Times New Roman" w:hAnsi="Times New Roman" w:cs="Times New Roman"/>
          <w:sz w:val="24"/>
          <w:szCs w:val="24"/>
          <w:lang w:eastAsia="es-ES"/>
        </w:rPr>
        <w:t xml:space="preserve">es </w:t>
      </w:r>
      <w:r w:rsidR="00A31E99" w:rsidRPr="00D53D30">
        <w:rPr>
          <w:rFonts w:ascii="Times New Roman" w:eastAsia="Times New Roman" w:hAnsi="Times New Roman" w:cs="Times New Roman"/>
          <w:sz w:val="24"/>
          <w:szCs w:val="24"/>
          <w:lang w:eastAsia="es-ES"/>
        </w:rPr>
        <w:t>planteada por la conciencia mediante los valores,</w:t>
      </w:r>
      <w:r w:rsidR="00A31E99" w:rsidRPr="00A31E99">
        <w:rPr>
          <w:rFonts w:ascii="Times New Roman" w:eastAsia="Times New Roman" w:hAnsi="Times New Roman" w:cs="Times New Roman"/>
          <w:sz w:val="24"/>
          <w:szCs w:val="24"/>
          <w:lang w:eastAsia="es-ES"/>
        </w:rPr>
        <w:t xml:space="preserve"> sobre todo los morales</w:t>
      </w:r>
      <w:r w:rsidR="00A31E99">
        <w:rPr>
          <w:rFonts w:ascii="Times New Roman" w:eastAsia="Times New Roman" w:hAnsi="Times New Roman" w:cs="Times New Roman"/>
          <w:sz w:val="24"/>
          <w:szCs w:val="24"/>
          <w:lang w:eastAsia="es-ES"/>
        </w:rPr>
        <w:t xml:space="preserve"> (Wojtyla, 2011, 226-228)</w:t>
      </w:r>
      <w:r w:rsidR="00A7538F">
        <w:rPr>
          <w:rStyle w:val="Refdenotaalpie"/>
          <w:rFonts w:ascii="Times New Roman" w:eastAsia="Times New Roman" w:hAnsi="Times New Roman" w:cs="Times New Roman"/>
          <w:sz w:val="24"/>
          <w:szCs w:val="24"/>
          <w:lang w:eastAsia="es-ES"/>
        </w:rPr>
        <w:footnoteReference w:id="33"/>
      </w:r>
      <w:r w:rsidR="00A31E99">
        <w:rPr>
          <w:rFonts w:ascii="Times New Roman" w:eastAsia="Times New Roman" w:hAnsi="Times New Roman" w:cs="Times New Roman"/>
          <w:sz w:val="24"/>
          <w:szCs w:val="24"/>
          <w:lang w:eastAsia="es-ES"/>
        </w:rPr>
        <w:t>.</w:t>
      </w:r>
    </w:p>
    <w:p w:rsidR="00341040" w:rsidRDefault="000D63CE" w:rsidP="000D63CE">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Para llegar a esta situación, se han de promover d</w:t>
      </w:r>
      <w:r w:rsidR="00495C4D" w:rsidRPr="00495C4D">
        <w:rPr>
          <w:rFonts w:ascii="Times New Roman" w:eastAsia="Times New Roman" w:hAnsi="Times New Roman" w:cs="Times New Roman"/>
          <w:sz w:val="24"/>
          <w:szCs w:val="24"/>
          <w:lang w:eastAsia="es-ES"/>
        </w:rPr>
        <w:t>os dimensiones:</w:t>
      </w:r>
      <w:r w:rsidR="00495C4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r</w:t>
      </w:r>
      <w:r w:rsidR="00446CD7" w:rsidRPr="00495C4D">
        <w:rPr>
          <w:rFonts w:ascii="Times New Roman" w:eastAsia="Times New Roman" w:hAnsi="Times New Roman" w:cs="Times New Roman"/>
          <w:sz w:val="24"/>
          <w:szCs w:val="24"/>
          <w:lang w:eastAsia="es-ES"/>
        </w:rPr>
        <w:t xml:space="preserve">esponsabilidad </w:t>
      </w:r>
      <w:r w:rsidR="00446CD7" w:rsidRPr="00495C4D">
        <w:rPr>
          <w:rFonts w:ascii="Times New Roman" w:eastAsia="Times New Roman" w:hAnsi="Times New Roman" w:cs="Times New Roman"/>
          <w:i/>
          <w:iCs/>
          <w:sz w:val="24"/>
          <w:szCs w:val="24"/>
          <w:lang w:eastAsia="es-ES"/>
        </w:rPr>
        <w:t xml:space="preserve">ad </w:t>
      </w:r>
      <w:proofErr w:type="spellStart"/>
      <w:r w:rsidR="00446CD7" w:rsidRPr="00495C4D">
        <w:rPr>
          <w:rFonts w:ascii="Times New Roman" w:eastAsia="Times New Roman" w:hAnsi="Times New Roman" w:cs="Times New Roman"/>
          <w:i/>
          <w:iCs/>
          <w:sz w:val="24"/>
          <w:szCs w:val="24"/>
          <w:lang w:eastAsia="es-ES"/>
        </w:rPr>
        <w:t>intra</w:t>
      </w:r>
      <w:proofErr w:type="spellEnd"/>
      <w:r w:rsidR="00EC1585">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Es decir, lo primero que sacamos</w:t>
      </w:r>
      <w:r w:rsidR="00446CD7" w:rsidRPr="00495C4D">
        <w:rPr>
          <w:rFonts w:ascii="Times New Roman" w:eastAsia="Times New Roman" w:hAnsi="Times New Roman" w:cs="Times New Roman"/>
          <w:sz w:val="24"/>
          <w:szCs w:val="24"/>
          <w:lang w:eastAsia="es-ES"/>
        </w:rPr>
        <w:t xml:space="preserve"> de</w:t>
      </w:r>
      <w:r>
        <w:rPr>
          <w:rFonts w:ascii="Times New Roman" w:eastAsia="Times New Roman" w:hAnsi="Times New Roman" w:cs="Times New Roman"/>
          <w:sz w:val="24"/>
          <w:szCs w:val="24"/>
          <w:lang w:eastAsia="es-ES"/>
        </w:rPr>
        <w:t xml:space="preserve"> </w:t>
      </w:r>
      <w:r w:rsidR="00446CD7" w:rsidRPr="00495C4D">
        <w:rPr>
          <w:rFonts w:ascii="Times New Roman" w:eastAsia="Times New Roman" w:hAnsi="Times New Roman" w:cs="Times New Roman"/>
          <w:sz w:val="24"/>
          <w:szCs w:val="24"/>
          <w:lang w:eastAsia="es-ES"/>
        </w:rPr>
        <w:t>l</w:t>
      </w:r>
      <w:r>
        <w:rPr>
          <w:rFonts w:ascii="Times New Roman" w:eastAsia="Times New Roman" w:hAnsi="Times New Roman" w:cs="Times New Roman"/>
          <w:sz w:val="24"/>
          <w:szCs w:val="24"/>
          <w:lang w:eastAsia="es-ES"/>
        </w:rPr>
        <w:t>a</w:t>
      </w:r>
      <w:r w:rsidR="00446CD7" w:rsidRPr="00495C4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subjetividad es la necesidad de coherencia:</w:t>
      </w:r>
      <w:r w:rsidR="00446CD7" w:rsidRPr="00495C4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u</w:t>
      </w:r>
      <w:r w:rsidR="00446CD7" w:rsidRPr="00495C4D">
        <w:rPr>
          <w:rFonts w:ascii="Times New Roman" w:eastAsia="Times New Roman" w:hAnsi="Times New Roman" w:cs="Times New Roman"/>
          <w:sz w:val="24"/>
          <w:szCs w:val="24"/>
          <w:lang w:eastAsia="es-ES"/>
        </w:rPr>
        <w:t>no ha de ser capaz de ser responsable ante sí mismo. Así logrará la autorrealización de sí-mismo.</w:t>
      </w:r>
      <w:r w:rsidR="00495C4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La otra parte es la r</w:t>
      </w:r>
      <w:r w:rsidR="00446CD7" w:rsidRPr="00495C4D">
        <w:rPr>
          <w:rFonts w:ascii="Times New Roman" w:eastAsia="Times New Roman" w:hAnsi="Times New Roman" w:cs="Times New Roman"/>
          <w:sz w:val="24"/>
          <w:szCs w:val="24"/>
          <w:lang w:eastAsia="es-ES"/>
        </w:rPr>
        <w:t xml:space="preserve">esponsabilidad </w:t>
      </w:r>
      <w:r w:rsidR="00446CD7" w:rsidRPr="00495C4D">
        <w:rPr>
          <w:rFonts w:ascii="Times New Roman" w:eastAsia="Times New Roman" w:hAnsi="Times New Roman" w:cs="Times New Roman"/>
          <w:i/>
          <w:iCs/>
          <w:sz w:val="24"/>
          <w:szCs w:val="24"/>
          <w:lang w:eastAsia="es-ES"/>
        </w:rPr>
        <w:t>ad extra</w:t>
      </w:r>
      <w:r w:rsidR="00446CD7" w:rsidRPr="00495C4D">
        <w:rPr>
          <w:rFonts w:ascii="Times New Roman" w:eastAsia="Times New Roman" w:hAnsi="Times New Roman" w:cs="Times New Roman"/>
          <w:sz w:val="24"/>
          <w:szCs w:val="24"/>
          <w:lang w:eastAsia="es-ES"/>
        </w:rPr>
        <w:t>, o “frente a”. Es</w:t>
      </w:r>
      <w:r>
        <w:rPr>
          <w:rFonts w:ascii="Times New Roman" w:eastAsia="Times New Roman" w:hAnsi="Times New Roman" w:cs="Times New Roman"/>
          <w:sz w:val="24"/>
          <w:szCs w:val="24"/>
          <w:lang w:eastAsia="es-ES"/>
        </w:rPr>
        <w:t>ta se refiere a</w:t>
      </w:r>
      <w:r w:rsidR="00446CD7" w:rsidRPr="00495C4D">
        <w:rPr>
          <w:rFonts w:ascii="Times New Roman" w:eastAsia="Times New Roman" w:hAnsi="Times New Roman" w:cs="Times New Roman"/>
          <w:sz w:val="24"/>
          <w:szCs w:val="24"/>
          <w:lang w:eastAsia="es-ES"/>
        </w:rPr>
        <w:t xml:space="preserve"> la coordinación del sujeto como persona con el universo de personas (como el aula escolar). En </w:t>
      </w:r>
      <w:r>
        <w:rPr>
          <w:rFonts w:ascii="Times New Roman" w:eastAsia="Times New Roman" w:hAnsi="Times New Roman" w:cs="Times New Roman"/>
          <w:sz w:val="24"/>
          <w:szCs w:val="24"/>
          <w:lang w:eastAsia="es-ES"/>
        </w:rPr>
        <w:t>este</w:t>
      </w:r>
      <w:r w:rsidR="00446CD7" w:rsidRPr="00495C4D">
        <w:rPr>
          <w:rFonts w:ascii="Times New Roman" w:eastAsia="Times New Roman" w:hAnsi="Times New Roman" w:cs="Times New Roman"/>
          <w:sz w:val="24"/>
          <w:szCs w:val="24"/>
          <w:lang w:eastAsia="es-ES"/>
        </w:rPr>
        <w:t xml:space="preserve"> modo de cultivar </w:t>
      </w:r>
      <w:r>
        <w:rPr>
          <w:rFonts w:ascii="Times New Roman" w:eastAsia="Times New Roman" w:hAnsi="Times New Roman" w:cs="Times New Roman"/>
          <w:sz w:val="24"/>
          <w:szCs w:val="24"/>
          <w:lang w:eastAsia="es-ES"/>
        </w:rPr>
        <w:t>a los escolares, se</w:t>
      </w:r>
      <w:r w:rsidR="00446CD7" w:rsidRPr="00495C4D">
        <w:rPr>
          <w:rFonts w:ascii="Times New Roman" w:eastAsia="Times New Roman" w:hAnsi="Times New Roman" w:cs="Times New Roman"/>
          <w:sz w:val="24"/>
          <w:szCs w:val="24"/>
          <w:lang w:eastAsia="es-ES"/>
        </w:rPr>
        <w:t xml:space="preserve"> manifestar</w:t>
      </w:r>
      <w:r>
        <w:rPr>
          <w:rFonts w:ascii="Times New Roman" w:eastAsia="Times New Roman" w:hAnsi="Times New Roman" w:cs="Times New Roman"/>
          <w:sz w:val="24"/>
          <w:szCs w:val="24"/>
          <w:lang w:eastAsia="es-ES"/>
        </w:rPr>
        <w:t>ía</w:t>
      </w:r>
      <w:r w:rsidR="00446CD7" w:rsidRPr="00495C4D">
        <w:rPr>
          <w:rFonts w:ascii="Times New Roman" w:eastAsia="Times New Roman" w:hAnsi="Times New Roman" w:cs="Times New Roman"/>
          <w:sz w:val="24"/>
          <w:szCs w:val="24"/>
          <w:lang w:eastAsia="es-ES"/>
        </w:rPr>
        <w:t xml:space="preserve"> la </w:t>
      </w:r>
      <w:r w:rsidR="00446CD7" w:rsidRPr="000D63CE">
        <w:rPr>
          <w:rFonts w:ascii="Times New Roman" w:eastAsia="Times New Roman" w:hAnsi="Times New Roman" w:cs="Times New Roman"/>
          <w:bCs/>
          <w:sz w:val="24"/>
          <w:szCs w:val="24"/>
          <w:lang w:eastAsia="es-ES"/>
        </w:rPr>
        <w:t>conciencia moral:</w:t>
      </w:r>
      <w:r w:rsidR="00446CD7" w:rsidRPr="00495C4D">
        <w:rPr>
          <w:rFonts w:ascii="Times New Roman" w:eastAsia="Times New Roman" w:hAnsi="Times New Roman" w:cs="Times New Roman"/>
          <w:sz w:val="24"/>
          <w:szCs w:val="24"/>
          <w:lang w:eastAsia="es-ES"/>
        </w:rPr>
        <w:t xml:space="preserve"> deber-responsabilidad</w:t>
      </w:r>
      <w:r>
        <w:rPr>
          <w:rFonts w:ascii="Times New Roman" w:eastAsia="Times New Roman" w:hAnsi="Times New Roman" w:cs="Times New Roman"/>
          <w:sz w:val="24"/>
          <w:szCs w:val="24"/>
          <w:lang w:eastAsia="es-ES"/>
        </w:rPr>
        <w:t xml:space="preserve"> (Wojtyla, </w:t>
      </w:r>
      <w:r w:rsidRPr="00495C4D">
        <w:rPr>
          <w:rFonts w:eastAsia="Times New Roman"/>
        </w:rPr>
        <w:t>2011, 252-255</w:t>
      </w:r>
      <w:r>
        <w:rPr>
          <w:rFonts w:eastAsia="Times New Roman"/>
        </w:rPr>
        <w:t>)</w:t>
      </w:r>
      <w:r w:rsidR="00446CD7" w:rsidRPr="00495C4D">
        <w:rPr>
          <w:rFonts w:ascii="Times New Roman" w:eastAsia="Times New Roman" w:hAnsi="Times New Roman" w:cs="Times New Roman"/>
          <w:sz w:val="24"/>
          <w:szCs w:val="24"/>
          <w:lang w:eastAsia="es-ES"/>
        </w:rPr>
        <w:t>.</w:t>
      </w:r>
    </w:p>
    <w:p w:rsidR="00FA1FC3" w:rsidRDefault="00FA1FC3" w:rsidP="00FA1FC3">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 modo de llegar a ello, como decíamos al comienzo, no estriba en dar sólo lecciones, hay que enseñar a que cada alumno juegue todas sus capacidades, dones, practique los valores</w:t>
      </w:r>
      <w:r w:rsidR="00A7538F">
        <w:rPr>
          <w:rFonts w:ascii="Times New Roman" w:eastAsia="Times New Roman" w:hAnsi="Times New Roman" w:cs="Times New Roman"/>
          <w:sz w:val="24"/>
          <w:szCs w:val="24"/>
          <w:lang w:eastAsia="es-ES"/>
        </w:rPr>
        <w:t xml:space="preserve"> mediante la referida acción colaborativa</w:t>
      </w:r>
      <w:r>
        <w:rPr>
          <w:rFonts w:ascii="Times New Roman" w:eastAsia="Times New Roman" w:hAnsi="Times New Roman" w:cs="Times New Roman"/>
          <w:sz w:val="24"/>
          <w:szCs w:val="24"/>
          <w:lang w:eastAsia="es-ES"/>
        </w:rPr>
        <w:t>. L</w:t>
      </w:r>
      <w:r w:rsidRPr="00FA1FC3">
        <w:rPr>
          <w:rFonts w:ascii="Times New Roman" w:eastAsia="Times New Roman" w:hAnsi="Times New Roman" w:cs="Times New Roman"/>
          <w:sz w:val="24"/>
          <w:szCs w:val="24"/>
          <w:lang w:eastAsia="es-ES"/>
        </w:rPr>
        <w:t xml:space="preserve">a figura </w:t>
      </w:r>
      <w:r w:rsidR="00A7538F">
        <w:rPr>
          <w:rFonts w:ascii="Times New Roman" w:eastAsia="Times New Roman" w:hAnsi="Times New Roman" w:cs="Times New Roman"/>
          <w:sz w:val="24"/>
          <w:szCs w:val="24"/>
          <w:lang w:eastAsia="es-ES"/>
        </w:rPr>
        <w:t>6</w:t>
      </w:r>
      <w:r w:rsidRPr="00FA1FC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nos muestra que esto se consigue a partir de cultivarse auto-controlándose, para aportar al grupo elementos con </w:t>
      </w:r>
      <w:r>
        <w:rPr>
          <w:rFonts w:ascii="Times New Roman" w:eastAsia="Times New Roman" w:hAnsi="Times New Roman" w:cs="Times New Roman"/>
          <w:sz w:val="24"/>
          <w:szCs w:val="24"/>
          <w:lang w:eastAsia="es-ES"/>
        </w:rPr>
        <w:lastRenderedPageBreak/>
        <w:t>los cuales generar bienes. Pues, nadie da lo que no tiene. Luego, en esa puesta en común, uno contrasta humildemente sus aportes, y su identidad, para reafirmar o reestructurar su jerarquía de valores.</w:t>
      </w:r>
    </w:p>
    <w:p w:rsidR="00A7538F" w:rsidRPr="000D63CE" w:rsidRDefault="00A7538F" w:rsidP="00A7538F">
      <w:pPr>
        <w:jc w:val="center"/>
        <w:rPr>
          <w:rFonts w:ascii="Times New Roman" w:hAnsi="Times New Roman" w:cs="Times New Roman"/>
          <w:i/>
          <w:sz w:val="20"/>
          <w:szCs w:val="20"/>
        </w:rPr>
      </w:pPr>
      <w:r w:rsidRPr="000D63CE">
        <w:rPr>
          <w:rFonts w:ascii="Times New Roman" w:eastAsia="Times New Roman" w:hAnsi="Times New Roman" w:cs="Times New Roman"/>
          <w:i/>
          <w:sz w:val="20"/>
          <w:szCs w:val="20"/>
          <w:lang w:eastAsia="es-ES"/>
        </w:rPr>
        <w:t>Fig.</w:t>
      </w:r>
      <w:r>
        <w:rPr>
          <w:rFonts w:ascii="Times New Roman" w:eastAsia="Times New Roman" w:hAnsi="Times New Roman" w:cs="Times New Roman"/>
          <w:i/>
          <w:sz w:val="20"/>
          <w:szCs w:val="20"/>
          <w:lang w:eastAsia="es-ES"/>
        </w:rPr>
        <w:t>6.</w:t>
      </w:r>
      <w:r w:rsidRPr="000D63CE">
        <w:rPr>
          <w:rFonts w:ascii="Times New Roman" w:eastAsia="Times New Roman" w:hAnsi="Times New Roman" w:cs="Times New Roman"/>
          <w:i/>
          <w:sz w:val="20"/>
          <w:szCs w:val="20"/>
          <w:lang w:eastAsia="es-ES"/>
        </w:rPr>
        <w:t xml:space="preserve"> </w:t>
      </w:r>
      <w:r w:rsidRPr="000D63CE">
        <w:rPr>
          <w:rFonts w:ascii="Times New Roman" w:eastAsia="Times New Roman" w:hAnsi="Times New Roman" w:cs="Times New Roman"/>
          <w:bCs/>
          <w:i/>
          <w:sz w:val="20"/>
          <w:szCs w:val="20"/>
          <w:lang w:val="es-ES_tradnl"/>
        </w:rPr>
        <w:t xml:space="preserve">Dimensiones  secuenciales de la acción educativa </w:t>
      </w:r>
      <w:proofErr w:type="spellStart"/>
      <w:r w:rsidRPr="000D63CE">
        <w:rPr>
          <w:rFonts w:ascii="Times New Roman" w:eastAsia="Times New Roman" w:hAnsi="Times New Roman" w:cs="Times New Roman"/>
          <w:bCs/>
          <w:i/>
          <w:sz w:val="20"/>
          <w:szCs w:val="20"/>
          <w:lang w:val="es-ES_tradnl"/>
        </w:rPr>
        <w:t>personalizante</w:t>
      </w:r>
      <w:proofErr w:type="spellEnd"/>
    </w:p>
    <w:p w:rsidR="00A7538F" w:rsidRDefault="00A7538F" w:rsidP="00A7538F">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14:anchorId="50368D18" wp14:editId="57CFA94F">
            <wp:extent cx="3430645" cy="25731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187" cy="2572010"/>
                    </a:xfrm>
                    <a:prstGeom prst="rect">
                      <a:avLst/>
                    </a:prstGeom>
                    <a:noFill/>
                    <a:ln>
                      <a:noFill/>
                    </a:ln>
                    <a:effectLst/>
                  </pic:spPr>
                </pic:pic>
              </a:graphicData>
            </a:graphic>
          </wp:inline>
        </w:drawing>
      </w:r>
    </w:p>
    <w:p w:rsidR="00D82BE4" w:rsidRDefault="00D82BE4" w:rsidP="00D82BE4">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clave de este buen actuar reside en que e</w:t>
      </w:r>
      <w:r w:rsidRPr="00A31E99">
        <w:rPr>
          <w:rFonts w:ascii="Times New Roman" w:eastAsia="Times New Roman" w:hAnsi="Times New Roman" w:cs="Times New Roman"/>
          <w:sz w:val="24"/>
          <w:szCs w:val="24"/>
          <w:lang w:eastAsia="es-ES"/>
        </w:rPr>
        <w:t xml:space="preserve">l docente </w:t>
      </w:r>
      <w:r>
        <w:rPr>
          <w:rFonts w:ascii="Times New Roman" w:eastAsia="Times New Roman" w:hAnsi="Times New Roman" w:cs="Times New Roman"/>
          <w:sz w:val="24"/>
          <w:szCs w:val="24"/>
          <w:lang w:eastAsia="es-ES"/>
        </w:rPr>
        <w:t>sepa</w:t>
      </w:r>
      <w:r w:rsidRPr="00A31E99">
        <w:rPr>
          <w:rFonts w:ascii="Times New Roman" w:eastAsia="Times New Roman" w:hAnsi="Times New Roman" w:cs="Times New Roman"/>
          <w:sz w:val="24"/>
          <w:szCs w:val="24"/>
          <w:lang w:eastAsia="es-ES"/>
        </w:rPr>
        <w:t xml:space="preserve"> promover a</w:t>
      </w:r>
      <w:r>
        <w:rPr>
          <w:rFonts w:ascii="Times New Roman" w:eastAsia="Times New Roman" w:hAnsi="Times New Roman" w:cs="Times New Roman"/>
          <w:sz w:val="24"/>
          <w:szCs w:val="24"/>
          <w:lang w:eastAsia="es-ES"/>
        </w:rPr>
        <w:t>cciones libres en los educandos. Esto implica que</w:t>
      </w:r>
      <w:r w:rsidRPr="00A31E99">
        <w:rPr>
          <w:rFonts w:ascii="Times New Roman" w:eastAsia="Times New Roman" w:hAnsi="Times New Roman" w:cs="Times New Roman"/>
          <w:sz w:val="24"/>
          <w:szCs w:val="24"/>
          <w:lang w:eastAsia="es-ES"/>
        </w:rPr>
        <w:t xml:space="preserve"> no sólo que </w:t>
      </w:r>
      <w:r>
        <w:rPr>
          <w:rFonts w:ascii="Times New Roman" w:eastAsia="Times New Roman" w:hAnsi="Times New Roman" w:cs="Times New Roman"/>
          <w:sz w:val="24"/>
          <w:szCs w:val="24"/>
          <w:lang w:eastAsia="es-ES"/>
        </w:rPr>
        <w:t xml:space="preserve">los escolares </w:t>
      </w:r>
      <w:r w:rsidRPr="00A31E99">
        <w:rPr>
          <w:rFonts w:ascii="Times New Roman" w:eastAsia="Times New Roman" w:hAnsi="Times New Roman" w:cs="Times New Roman"/>
          <w:sz w:val="24"/>
          <w:szCs w:val="24"/>
          <w:lang w:eastAsia="es-ES"/>
        </w:rPr>
        <w:t xml:space="preserve">pudieran valorarse éticamente, sino que </w:t>
      </w:r>
      <w:r>
        <w:rPr>
          <w:rFonts w:ascii="Times New Roman" w:eastAsia="Times New Roman" w:hAnsi="Times New Roman" w:cs="Times New Roman"/>
          <w:sz w:val="24"/>
          <w:szCs w:val="24"/>
          <w:lang w:eastAsia="es-ES"/>
        </w:rPr>
        <w:t xml:space="preserve">sus actos </w:t>
      </w:r>
      <w:r w:rsidRPr="00A31E99">
        <w:rPr>
          <w:rFonts w:ascii="Times New Roman" w:eastAsia="Times New Roman" w:hAnsi="Times New Roman" w:cs="Times New Roman"/>
          <w:sz w:val="24"/>
          <w:szCs w:val="24"/>
          <w:lang w:eastAsia="es-ES"/>
        </w:rPr>
        <w:t xml:space="preserve">han de ser </w:t>
      </w:r>
      <w:r>
        <w:rPr>
          <w:rFonts w:ascii="Times New Roman" w:eastAsia="Times New Roman" w:hAnsi="Times New Roman" w:cs="Times New Roman"/>
          <w:sz w:val="24"/>
          <w:szCs w:val="24"/>
          <w:lang w:eastAsia="es-ES"/>
        </w:rPr>
        <w:t>de tal modo</w:t>
      </w:r>
      <w:r w:rsidRPr="00B35A4E">
        <w:rPr>
          <w:rFonts w:ascii="Times New Roman" w:eastAsia="Times New Roman" w:hAnsi="Times New Roman" w:cs="Times New Roman"/>
          <w:sz w:val="24"/>
          <w:szCs w:val="24"/>
          <w:lang w:eastAsia="es-ES"/>
        </w:rPr>
        <w:t xml:space="preserve"> </w:t>
      </w:r>
      <w:r w:rsidRPr="00A31E99">
        <w:rPr>
          <w:rFonts w:ascii="Times New Roman" w:eastAsia="Times New Roman" w:hAnsi="Times New Roman" w:cs="Times New Roman"/>
          <w:sz w:val="24"/>
          <w:szCs w:val="24"/>
          <w:lang w:eastAsia="es-ES"/>
        </w:rPr>
        <w:t>que</w:t>
      </w:r>
      <w:r>
        <w:rPr>
          <w:rFonts w:ascii="Times New Roman" w:eastAsia="Times New Roman" w:hAnsi="Times New Roman" w:cs="Times New Roman"/>
          <w:sz w:val="24"/>
          <w:szCs w:val="24"/>
          <w:lang w:eastAsia="es-ES"/>
        </w:rPr>
        <w:t>,</w:t>
      </w:r>
      <w:r w:rsidRPr="00A31E99">
        <w:rPr>
          <w:rFonts w:ascii="Times New Roman" w:eastAsia="Times New Roman" w:hAnsi="Times New Roman" w:cs="Times New Roman"/>
          <w:sz w:val="24"/>
          <w:szCs w:val="24"/>
          <w:lang w:eastAsia="es-ES"/>
        </w:rPr>
        <w:t xml:space="preserve"> al rea</w:t>
      </w:r>
      <w:r>
        <w:rPr>
          <w:rFonts w:ascii="Times New Roman" w:eastAsia="Times New Roman" w:hAnsi="Times New Roman" w:cs="Times New Roman"/>
          <w:sz w:val="24"/>
          <w:szCs w:val="24"/>
          <w:lang w:eastAsia="es-ES"/>
        </w:rPr>
        <w:t>lizarlos, el sujeto se construya</w:t>
      </w:r>
      <w:r w:rsidRPr="00A31E99">
        <w:rPr>
          <w:rFonts w:ascii="Times New Roman" w:eastAsia="Times New Roman" w:hAnsi="Times New Roman" w:cs="Times New Roman"/>
          <w:sz w:val="24"/>
          <w:szCs w:val="24"/>
          <w:lang w:eastAsia="es-ES"/>
        </w:rPr>
        <w:t xml:space="preserve"> </w:t>
      </w:r>
      <w:r w:rsidR="00A7538F">
        <w:rPr>
          <w:rFonts w:ascii="Times New Roman" w:eastAsia="Times New Roman" w:hAnsi="Times New Roman" w:cs="Times New Roman"/>
          <w:sz w:val="24"/>
          <w:szCs w:val="24"/>
          <w:lang w:eastAsia="es-ES"/>
        </w:rPr>
        <w:t xml:space="preserve">a sí mismo, </w:t>
      </w:r>
      <w:r w:rsidRPr="00A31E99">
        <w:rPr>
          <w:rFonts w:ascii="Times New Roman" w:eastAsia="Times New Roman" w:hAnsi="Times New Roman" w:cs="Times New Roman"/>
          <w:sz w:val="24"/>
          <w:szCs w:val="24"/>
          <w:lang w:eastAsia="es-ES"/>
        </w:rPr>
        <w:t>a la vez (</w:t>
      </w:r>
      <w:r w:rsidRPr="00A31E99">
        <w:rPr>
          <w:rFonts w:ascii="Times New Roman" w:eastAsia="Times New Roman" w:hAnsi="Times New Roman" w:cs="Times New Roman"/>
          <w:i/>
          <w:iCs/>
          <w:sz w:val="24"/>
          <w:szCs w:val="24"/>
          <w:lang w:eastAsia="es-ES"/>
        </w:rPr>
        <w:t>se hace camino al andar</w:t>
      </w:r>
      <w:r w:rsidRPr="00A31E99">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que aprende temas</w:t>
      </w:r>
      <w:r w:rsidRPr="00A31E99">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A31E99">
        <w:rPr>
          <w:rFonts w:ascii="Times New Roman" w:eastAsia="Times New Roman" w:hAnsi="Times New Roman" w:cs="Times New Roman"/>
          <w:sz w:val="24"/>
          <w:szCs w:val="24"/>
          <w:lang w:eastAsia="es-ES"/>
        </w:rPr>
        <w:t>Esto fall</w:t>
      </w:r>
      <w:r>
        <w:rPr>
          <w:rFonts w:ascii="Times New Roman" w:eastAsia="Times New Roman" w:hAnsi="Times New Roman" w:cs="Times New Roman"/>
          <w:sz w:val="24"/>
          <w:szCs w:val="24"/>
          <w:lang w:eastAsia="es-ES"/>
        </w:rPr>
        <w:t xml:space="preserve">a si se efectuaran actividades a) </w:t>
      </w:r>
      <w:r w:rsidRPr="00A31E99">
        <w:rPr>
          <w:rFonts w:ascii="Times New Roman" w:eastAsia="Times New Roman" w:hAnsi="Times New Roman" w:cs="Times New Roman"/>
          <w:sz w:val="24"/>
          <w:szCs w:val="24"/>
          <w:lang w:eastAsia="es-ES"/>
        </w:rPr>
        <w:t>en donde falt</w:t>
      </w:r>
      <w:r>
        <w:rPr>
          <w:rFonts w:ascii="Times New Roman" w:eastAsia="Times New Roman" w:hAnsi="Times New Roman" w:cs="Times New Roman"/>
          <w:sz w:val="24"/>
          <w:szCs w:val="24"/>
          <w:lang w:eastAsia="es-ES"/>
        </w:rPr>
        <w:t>ar</w:t>
      </w:r>
      <w:r w:rsidRPr="00A31E99">
        <w:rPr>
          <w:rFonts w:ascii="Times New Roman" w:eastAsia="Times New Roman" w:hAnsi="Times New Roman" w:cs="Times New Roman"/>
          <w:sz w:val="24"/>
          <w:szCs w:val="24"/>
          <w:lang w:eastAsia="es-ES"/>
        </w:rPr>
        <w:t>e la participación</w:t>
      </w:r>
      <w:r>
        <w:rPr>
          <w:rFonts w:ascii="Times New Roman" w:eastAsia="Times New Roman" w:hAnsi="Times New Roman" w:cs="Times New Roman"/>
          <w:sz w:val="24"/>
          <w:szCs w:val="24"/>
          <w:lang w:eastAsia="es-ES"/>
        </w:rPr>
        <w:t xml:space="preserve">, que es fuente de individualismo; o </w:t>
      </w:r>
      <w:r w:rsidRPr="00A31E99">
        <w:rPr>
          <w:rFonts w:ascii="Times New Roman" w:eastAsia="Times New Roman" w:hAnsi="Times New Roman" w:cs="Times New Roman"/>
          <w:sz w:val="24"/>
          <w:szCs w:val="24"/>
          <w:lang w:eastAsia="es-ES"/>
        </w:rPr>
        <w:t xml:space="preserve">b) </w:t>
      </w:r>
      <w:r>
        <w:rPr>
          <w:rFonts w:ascii="Times New Roman" w:eastAsia="Times New Roman" w:hAnsi="Times New Roman" w:cs="Times New Roman"/>
          <w:sz w:val="24"/>
          <w:szCs w:val="24"/>
          <w:lang w:eastAsia="es-ES"/>
        </w:rPr>
        <w:t xml:space="preserve">que </w:t>
      </w:r>
      <w:r w:rsidRPr="00A31E99">
        <w:rPr>
          <w:rFonts w:ascii="Times New Roman" w:eastAsia="Times New Roman" w:hAnsi="Times New Roman" w:cs="Times New Roman"/>
          <w:sz w:val="24"/>
          <w:szCs w:val="24"/>
          <w:lang w:eastAsia="es-ES"/>
        </w:rPr>
        <w:t>h</w:t>
      </w:r>
      <w:r>
        <w:rPr>
          <w:rFonts w:ascii="Times New Roman" w:eastAsia="Times New Roman" w:hAnsi="Times New Roman" w:cs="Times New Roman"/>
          <w:sz w:val="24"/>
          <w:szCs w:val="24"/>
          <w:lang w:eastAsia="es-ES"/>
        </w:rPr>
        <w:t>iciese</w:t>
      </w:r>
      <w:r w:rsidRPr="00A31E99">
        <w:rPr>
          <w:rFonts w:ascii="Times New Roman" w:eastAsia="Times New Roman" w:hAnsi="Times New Roman" w:cs="Times New Roman"/>
          <w:sz w:val="24"/>
          <w:szCs w:val="24"/>
          <w:lang w:eastAsia="es-ES"/>
        </w:rPr>
        <w:t xml:space="preserve"> imposible participar</w:t>
      </w:r>
      <w:r>
        <w:rPr>
          <w:rFonts w:ascii="Times New Roman" w:eastAsia="Times New Roman" w:hAnsi="Times New Roman" w:cs="Times New Roman"/>
          <w:sz w:val="24"/>
          <w:szCs w:val="24"/>
          <w:lang w:eastAsia="es-ES"/>
        </w:rPr>
        <w:t>,</w:t>
      </w:r>
      <w:r w:rsidRPr="00A31E99">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propio de los </w:t>
      </w:r>
      <w:r w:rsidRPr="00A31E99">
        <w:rPr>
          <w:rFonts w:ascii="Times New Roman" w:eastAsia="Times New Roman" w:hAnsi="Times New Roman" w:cs="Times New Roman"/>
          <w:sz w:val="24"/>
          <w:szCs w:val="24"/>
          <w:lang w:eastAsia="es-ES"/>
        </w:rPr>
        <w:t>totalitarismo</w:t>
      </w:r>
      <w:r>
        <w:rPr>
          <w:rFonts w:ascii="Times New Roman" w:eastAsia="Times New Roman" w:hAnsi="Times New Roman" w:cs="Times New Roman"/>
          <w:sz w:val="24"/>
          <w:szCs w:val="24"/>
          <w:lang w:eastAsia="es-ES"/>
        </w:rPr>
        <w:t>s (Wojtyla, 2011, 390ss), ambos extremos tan concomitantes con la masificación de las enseñanzas.</w:t>
      </w:r>
    </w:p>
    <w:p w:rsidR="00A7538F" w:rsidRDefault="007B40A8" w:rsidP="007B40A8">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Por esto, la acción educa</w:t>
      </w:r>
      <w:r w:rsidR="00A7538F">
        <w:rPr>
          <w:rFonts w:ascii="Times New Roman" w:eastAsia="Times New Roman" w:hAnsi="Times New Roman" w:cs="Times New Roman"/>
          <w:sz w:val="24"/>
          <w:szCs w:val="24"/>
          <w:lang w:eastAsia="es-ES"/>
        </w:rPr>
        <w:t>tiva</w:t>
      </w:r>
      <w:r>
        <w:rPr>
          <w:rFonts w:ascii="Times New Roman" w:eastAsia="Times New Roman" w:hAnsi="Times New Roman" w:cs="Times New Roman"/>
          <w:sz w:val="24"/>
          <w:szCs w:val="24"/>
          <w:lang w:eastAsia="es-ES"/>
        </w:rPr>
        <w:t xml:space="preserve"> introducida en la </w:t>
      </w:r>
      <w:r w:rsidRPr="00FA1FC3">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6</w:t>
      </w:r>
      <w:r>
        <w:rPr>
          <w:rFonts w:ascii="Times New Roman" w:eastAsia="Times New Roman" w:hAnsi="Times New Roman" w:cs="Times New Roman"/>
          <w:color w:val="FF0000"/>
          <w:sz w:val="24"/>
          <w:szCs w:val="24"/>
          <w:lang w:eastAsia="es-ES"/>
        </w:rPr>
        <w:t xml:space="preserve"> </w:t>
      </w:r>
      <w:r>
        <w:rPr>
          <w:rFonts w:ascii="Times New Roman" w:eastAsia="Times New Roman" w:hAnsi="Times New Roman" w:cs="Times New Roman"/>
          <w:sz w:val="24"/>
          <w:szCs w:val="24"/>
          <w:lang w:eastAsia="es-ES"/>
        </w:rPr>
        <w:t>se analiza del siguiente modo. Al principio, el escolar parte de una i</w:t>
      </w:r>
      <w:r w:rsidRPr="00495C4D">
        <w:rPr>
          <w:rFonts w:ascii="Times New Roman" w:eastAsia="Times New Roman" w:hAnsi="Times New Roman" w:cs="Times New Roman"/>
          <w:sz w:val="24"/>
          <w:szCs w:val="24"/>
          <w:lang w:eastAsia="es-ES"/>
        </w:rPr>
        <w:t xml:space="preserve">ntegración </w:t>
      </w:r>
      <w:r>
        <w:rPr>
          <w:rFonts w:ascii="Times New Roman" w:eastAsia="Times New Roman" w:hAnsi="Times New Roman" w:cs="Times New Roman"/>
          <w:sz w:val="24"/>
          <w:szCs w:val="24"/>
          <w:lang w:eastAsia="es-ES"/>
        </w:rPr>
        <w:t>de sus elementos constitutivos personales, incluyendo sus valores, que</w:t>
      </w:r>
      <w:r w:rsidRPr="00495C4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dan sentido a sus aptitudes; es un </w:t>
      </w:r>
      <w:r w:rsidRPr="00495C4D">
        <w:rPr>
          <w:rFonts w:ascii="Times New Roman" w:eastAsia="Times New Roman" w:hAnsi="Times New Roman" w:cs="Times New Roman"/>
          <w:sz w:val="24"/>
          <w:szCs w:val="24"/>
          <w:lang w:eastAsia="es-ES"/>
        </w:rPr>
        <w:t>juntar</w:t>
      </w:r>
      <w:r>
        <w:rPr>
          <w:rFonts w:ascii="Times New Roman" w:eastAsia="Times New Roman" w:hAnsi="Times New Roman" w:cs="Times New Roman"/>
          <w:sz w:val="24"/>
          <w:szCs w:val="24"/>
          <w:lang w:eastAsia="es-ES"/>
        </w:rPr>
        <w:t xml:space="preserve"> formando</w:t>
      </w:r>
      <w:r w:rsidRPr="00495C4D">
        <w:rPr>
          <w:rFonts w:ascii="Times New Roman" w:eastAsia="Times New Roman" w:hAnsi="Times New Roman" w:cs="Times New Roman"/>
          <w:sz w:val="24"/>
          <w:szCs w:val="24"/>
          <w:lang w:eastAsia="es-ES"/>
        </w:rPr>
        <w:t xml:space="preserve"> un todo de </w:t>
      </w:r>
      <w:r>
        <w:rPr>
          <w:rFonts w:ascii="Times New Roman" w:eastAsia="Times New Roman" w:hAnsi="Times New Roman" w:cs="Times New Roman"/>
          <w:sz w:val="24"/>
          <w:szCs w:val="24"/>
          <w:lang w:eastAsia="es-ES"/>
        </w:rPr>
        <w:t>tale</w:t>
      </w:r>
      <w:r w:rsidRPr="00495C4D">
        <w:rPr>
          <w:rFonts w:ascii="Times New Roman" w:eastAsia="Times New Roman" w:hAnsi="Times New Roman" w:cs="Times New Roman"/>
          <w:sz w:val="24"/>
          <w:szCs w:val="24"/>
          <w:lang w:eastAsia="es-ES"/>
        </w:rPr>
        <w:t>s partes</w:t>
      </w:r>
      <w:r>
        <w:rPr>
          <w:rFonts w:ascii="Times New Roman" w:eastAsia="Times New Roman" w:hAnsi="Times New Roman" w:cs="Times New Roman"/>
          <w:sz w:val="24"/>
          <w:szCs w:val="24"/>
          <w:lang w:eastAsia="es-ES"/>
        </w:rPr>
        <w:t xml:space="preserve"> tan heterogéneas</w:t>
      </w:r>
      <w:r w:rsidRPr="00495C4D">
        <w:rPr>
          <w:rFonts w:ascii="Times New Roman" w:eastAsia="Times New Roman" w:hAnsi="Times New Roman" w:cs="Times New Roman"/>
          <w:sz w:val="24"/>
          <w:szCs w:val="24"/>
          <w:lang w:eastAsia="es-ES"/>
        </w:rPr>
        <w:t>. Es un</w:t>
      </w:r>
      <w:r w:rsidRPr="00337A41">
        <w:rPr>
          <w:rFonts w:ascii="Times New Roman" w:eastAsia="Times New Roman" w:hAnsi="Times New Roman" w:cs="Times New Roman"/>
          <w:sz w:val="24"/>
          <w:szCs w:val="24"/>
          <w:lang w:eastAsia="es-ES"/>
        </w:rPr>
        <w:t xml:space="preserve"> </w:t>
      </w:r>
      <w:r w:rsidRPr="00337A41">
        <w:rPr>
          <w:rFonts w:ascii="Times New Roman" w:eastAsia="Times New Roman" w:hAnsi="Times New Roman" w:cs="Times New Roman"/>
          <w:bCs/>
          <w:sz w:val="24"/>
          <w:szCs w:val="24"/>
          <w:lang w:eastAsia="es-ES"/>
        </w:rPr>
        <w:t xml:space="preserve">proceso </w:t>
      </w:r>
      <w:r w:rsidRPr="00495C4D">
        <w:rPr>
          <w:rFonts w:ascii="Times New Roman" w:eastAsia="Times New Roman" w:hAnsi="Times New Roman" w:cs="Times New Roman"/>
          <w:sz w:val="24"/>
          <w:szCs w:val="24"/>
          <w:lang w:eastAsia="es-ES"/>
        </w:rPr>
        <w:t>coordinado, conjuntado… Pero</w:t>
      </w:r>
      <w:r>
        <w:rPr>
          <w:rFonts w:ascii="Times New Roman" w:eastAsia="Times New Roman" w:hAnsi="Times New Roman" w:cs="Times New Roman"/>
          <w:sz w:val="24"/>
          <w:szCs w:val="24"/>
          <w:lang w:eastAsia="es-ES"/>
        </w:rPr>
        <w:t>,</w:t>
      </w:r>
      <w:r w:rsidRPr="00495C4D">
        <w:rPr>
          <w:rFonts w:ascii="Times New Roman" w:eastAsia="Times New Roman" w:hAnsi="Times New Roman" w:cs="Times New Roman"/>
          <w:sz w:val="24"/>
          <w:szCs w:val="24"/>
          <w:lang w:eastAsia="es-ES"/>
        </w:rPr>
        <w:t xml:space="preserve"> también es el </w:t>
      </w:r>
      <w:r w:rsidRPr="00337A41">
        <w:rPr>
          <w:rFonts w:ascii="Times New Roman" w:eastAsia="Times New Roman" w:hAnsi="Times New Roman" w:cs="Times New Roman"/>
          <w:bCs/>
          <w:sz w:val="24"/>
          <w:szCs w:val="24"/>
          <w:lang w:eastAsia="es-ES"/>
        </w:rPr>
        <w:t>producto</w:t>
      </w:r>
      <w:r>
        <w:rPr>
          <w:rFonts w:ascii="Times New Roman" w:eastAsia="Times New Roman" w:hAnsi="Times New Roman" w:cs="Times New Roman"/>
          <w:bCs/>
          <w:sz w:val="24"/>
          <w:szCs w:val="24"/>
          <w:lang w:eastAsia="es-ES"/>
        </w:rPr>
        <w:t xml:space="preserve"> que se aporta para actuar en grupo para el bien común</w:t>
      </w:r>
      <w:r w:rsidRPr="00495C4D">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p>
    <w:p w:rsidR="007B40A8" w:rsidRDefault="007B40A8" w:rsidP="007B40A8">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Con este trabajo en equipo-cooperativo, llevado a cabo a partir de la información principiada por los conocimientos de las lecciones, </w:t>
      </w:r>
      <w:r w:rsidRPr="00495C4D">
        <w:rPr>
          <w:rFonts w:ascii="Times New Roman" w:eastAsia="Times New Roman" w:hAnsi="Times New Roman" w:cs="Times New Roman"/>
          <w:sz w:val="24"/>
          <w:szCs w:val="24"/>
          <w:lang w:eastAsia="es-ES"/>
        </w:rPr>
        <w:t>se conjugan el</w:t>
      </w:r>
      <w:r w:rsidRPr="00A7538F">
        <w:rPr>
          <w:rFonts w:ascii="Times New Roman" w:eastAsia="Times New Roman" w:hAnsi="Times New Roman" w:cs="Times New Roman"/>
          <w:i/>
          <w:sz w:val="24"/>
          <w:szCs w:val="24"/>
          <w:lang w:eastAsia="es-ES"/>
        </w:rPr>
        <w:t xml:space="preserve"> </w:t>
      </w:r>
      <w:proofErr w:type="spellStart"/>
      <w:r w:rsidRPr="00A7538F">
        <w:rPr>
          <w:rFonts w:ascii="Times New Roman" w:eastAsia="Times New Roman" w:hAnsi="Times New Roman" w:cs="Times New Roman"/>
          <w:i/>
          <w:sz w:val="24"/>
          <w:szCs w:val="24"/>
          <w:lang w:eastAsia="es-ES"/>
        </w:rPr>
        <w:t>conocer+sentir+construir</w:t>
      </w:r>
      <w:proofErr w:type="spellEnd"/>
      <w:r>
        <w:rPr>
          <w:rFonts w:ascii="Times New Roman" w:eastAsia="Times New Roman" w:hAnsi="Times New Roman" w:cs="Times New Roman"/>
          <w:sz w:val="24"/>
          <w:szCs w:val="24"/>
          <w:lang w:eastAsia="es-ES"/>
        </w:rPr>
        <w:t xml:space="preserve"> propio de cada persona</w:t>
      </w:r>
      <w:r w:rsidRPr="00495C4D">
        <w:rPr>
          <w:rFonts w:ascii="Times New Roman" w:eastAsia="Times New Roman" w:hAnsi="Times New Roman" w:cs="Times New Roman"/>
          <w:sz w:val="24"/>
          <w:szCs w:val="24"/>
          <w:lang w:eastAsia="es-ES"/>
        </w:rPr>
        <w:t>, forma</w:t>
      </w:r>
      <w:r>
        <w:rPr>
          <w:rFonts w:ascii="Times New Roman" w:eastAsia="Times New Roman" w:hAnsi="Times New Roman" w:cs="Times New Roman"/>
          <w:sz w:val="24"/>
          <w:szCs w:val="24"/>
          <w:lang w:eastAsia="es-ES"/>
        </w:rPr>
        <w:t xml:space="preserve">ndo así </w:t>
      </w:r>
      <w:r w:rsidRPr="00495C4D">
        <w:rPr>
          <w:rFonts w:ascii="Times New Roman" w:eastAsia="Times New Roman" w:hAnsi="Times New Roman" w:cs="Times New Roman"/>
          <w:sz w:val="24"/>
          <w:szCs w:val="24"/>
          <w:lang w:eastAsia="es-ES"/>
        </w:rPr>
        <w:t xml:space="preserve">acciones que muestran máximo nivel de </w:t>
      </w:r>
      <w:proofErr w:type="spellStart"/>
      <w:r w:rsidRPr="00495C4D">
        <w:rPr>
          <w:rFonts w:ascii="Times New Roman" w:eastAsia="Times New Roman" w:hAnsi="Times New Roman" w:cs="Times New Roman"/>
          <w:sz w:val="24"/>
          <w:szCs w:val="24"/>
          <w:lang w:eastAsia="es-ES"/>
        </w:rPr>
        <w:t>autoposesión</w:t>
      </w:r>
      <w:proofErr w:type="spellEnd"/>
      <w:r w:rsidRPr="00495C4D">
        <w:rPr>
          <w:rFonts w:ascii="Times New Roman" w:eastAsia="Times New Roman" w:hAnsi="Times New Roman" w:cs="Times New Roman"/>
          <w:sz w:val="24"/>
          <w:szCs w:val="24"/>
          <w:lang w:eastAsia="es-ES"/>
        </w:rPr>
        <w:t xml:space="preserve"> y autodominio, se lleva a cabo un proceso que acaba en un producto, esto es la </w:t>
      </w:r>
      <w:r w:rsidRPr="00337A41">
        <w:rPr>
          <w:rFonts w:ascii="Times New Roman" w:eastAsia="Times New Roman" w:hAnsi="Times New Roman" w:cs="Times New Roman"/>
          <w:bCs/>
          <w:sz w:val="24"/>
          <w:szCs w:val="24"/>
          <w:lang w:eastAsia="es-ES"/>
        </w:rPr>
        <w:t>autorrealización</w:t>
      </w:r>
      <w:r w:rsidRPr="00337A41">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Pero, este aspecto no puede efectuarse si no es participando con otros, a la vez, conlleva perfeccionar las potencialidades propias y fortalecimiento de los valores. Así, a medida que uno más se cultiva, resulta más individuado; d</w:t>
      </w:r>
      <w:r w:rsidRPr="00495C4D">
        <w:rPr>
          <w:rFonts w:ascii="Times New Roman" w:eastAsia="Times New Roman" w:hAnsi="Times New Roman" w:cs="Times New Roman"/>
          <w:sz w:val="24"/>
          <w:szCs w:val="24"/>
          <w:lang w:eastAsia="es-ES"/>
        </w:rPr>
        <w:t xml:space="preserve">e lo contrario, sucede la </w:t>
      </w:r>
      <w:r w:rsidRPr="00337A41">
        <w:rPr>
          <w:rFonts w:ascii="Times New Roman" w:eastAsia="Times New Roman" w:hAnsi="Times New Roman" w:cs="Times New Roman"/>
          <w:bCs/>
          <w:sz w:val="24"/>
          <w:szCs w:val="24"/>
          <w:lang w:eastAsia="es-ES"/>
        </w:rPr>
        <w:t>desintegración</w:t>
      </w:r>
      <w:r>
        <w:rPr>
          <w:rFonts w:ascii="Times New Roman" w:eastAsia="Times New Roman" w:hAnsi="Times New Roman" w:cs="Times New Roman"/>
          <w:bCs/>
          <w:sz w:val="24"/>
          <w:szCs w:val="24"/>
          <w:lang w:eastAsia="es-ES"/>
        </w:rPr>
        <w:t xml:space="preserve">, cuyas secuelas son la </w:t>
      </w:r>
      <w:r w:rsidRPr="00495C4D">
        <w:rPr>
          <w:rFonts w:ascii="Times New Roman" w:eastAsia="Times New Roman" w:hAnsi="Times New Roman" w:cs="Times New Roman"/>
          <w:sz w:val="24"/>
          <w:szCs w:val="24"/>
          <w:lang w:eastAsia="es-ES"/>
        </w:rPr>
        <w:t>indisciplina, anomia, marginación, violencia, alienación…</w:t>
      </w:r>
      <w:r>
        <w:rPr>
          <w:rFonts w:ascii="Times New Roman" w:eastAsia="Times New Roman" w:hAnsi="Times New Roman" w:cs="Times New Roman"/>
          <w:sz w:val="24"/>
          <w:szCs w:val="24"/>
          <w:lang w:eastAsia="es-ES"/>
        </w:rPr>
        <w:t xml:space="preserve"> (Wojtyla, 2011, 278ss).</w:t>
      </w:r>
    </w:p>
    <w:p w:rsidR="00D82BE4" w:rsidRPr="00D82BE4" w:rsidRDefault="00D82BE4" w:rsidP="00D82BE4">
      <w:pPr>
        <w:jc w:val="both"/>
        <w:rPr>
          <w:rFonts w:ascii="Times New Roman" w:hAnsi="Times New Roman" w:cs="Times New Roman"/>
          <w:sz w:val="24"/>
          <w:szCs w:val="24"/>
        </w:rPr>
      </w:pPr>
    </w:p>
    <w:p w:rsidR="00871950" w:rsidRDefault="00871950" w:rsidP="00871950">
      <w:pPr>
        <w:jc w:val="both"/>
        <w:rPr>
          <w:rFonts w:ascii="Times New Roman" w:hAnsi="Times New Roman" w:cs="Times New Roman"/>
          <w:sz w:val="24"/>
          <w:szCs w:val="24"/>
        </w:rPr>
      </w:pPr>
      <w:r w:rsidRPr="00537F48">
        <w:rPr>
          <w:rFonts w:ascii="Times New Roman" w:eastAsia="Times New Roman" w:hAnsi="Times New Roman" w:cs="Times New Roman"/>
          <w:sz w:val="24"/>
          <w:szCs w:val="24"/>
          <w:lang w:eastAsia="es-ES"/>
        </w:rPr>
        <w:lastRenderedPageBreak/>
        <w:t xml:space="preserve">La comunicación educativa es una variante </w:t>
      </w:r>
      <w:r w:rsidR="00A7538F">
        <w:rPr>
          <w:rFonts w:ascii="Times New Roman" w:eastAsia="Times New Roman" w:hAnsi="Times New Roman" w:cs="Times New Roman"/>
          <w:sz w:val="24"/>
          <w:szCs w:val="24"/>
          <w:lang w:eastAsia="es-ES"/>
        </w:rPr>
        <w:t>específica</w:t>
      </w:r>
      <w:r w:rsidRPr="00537F48">
        <w:rPr>
          <w:rFonts w:ascii="Times New Roman" w:eastAsia="Times New Roman" w:hAnsi="Times New Roman" w:cs="Times New Roman"/>
          <w:sz w:val="24"/>
          <w:szCs w:val="24"/>
          <w:lang w:eastAsia="es-ES"/>
        </w:rPr>
        <w:t xml:space="preserve"> de la comunicación interpersonal, que establece el profesor con los alumnos, padres y otras personas, la cual posee grandes</w:t>
      </w:r>
      <w:r w:rsidRPr="00495C4D">
        <w:rPr>
          <w:rFonts w:ascii="Times New Roman" w:eastAsia="Times New Roman" w:hAnsi="Times New Roman" w:cs="Times New Roman"/>
          <w:sz w:val="24"/>
          <w:szCs w:val="24"/>
          <w:lang w:eastAsia="es-ES"/>
        </w:rPr>
        <w:t xml:space="preserve"> </w:t>
      </w:r>
      <w:r w:rsidRPr="00537F48">
        <w:rPr>
          <w:rFonts w:ascii="Times New Roman" w:eastAsia="Times New Roman" w:hAnsi="Times New Roman" w:cs="Times New Roman"/>
          <w:sz w:val="24"/>
          <w:szCs w:val="24"/>
          <w:lang w:eastAsia="es-ES"/>
        </w:rPr>
        <w:t xml:space="preserve">potencialidades formativas y desarrolladoras en la personalidad de educandos y educadores. Posee cierto carácter obligatorio, pues de lo contrario no tendría continuidad el proceso pedagógico. </w:t>
      </w:r>
      <w:r w:rsidRPr="00495C4D">
        <w:rPr>
          <w:rFonts w:ascii="Times New Roman" w:eastAsia="Times New Roman" w:hAnsi="Times New Roman" w:cs="Times New Roman"/>
          <w:sz w:val="24"/>
          <w:szCs w:val="24"/>
          <w:lang w:eastAsia="es-ES"/>
        </w:rPr>
        <w:t>Ésta a</w:t>
      </w:r>
      <w:r w:rsidRPr="00537F48">
        <w:rPr>
          <w:rFonts w:ascii="Times New Roman" w:eastAsia="Times New Roman" w:hAnsi="Times New Roman" w:cs="Times New Roman"/>
          <w:sz w:val="24"/>
          <w:szCs w:val="24"/>
          <w:lang w:eastAsia="es-ES"/>
        </w:rPr>
        <w:t xml:space="preserve">dquiere carácter educativo cuando: </w:t>
      </w:r>
    </w:p>
    <w:p w:rsidR="00871950" w:rsidRDefault="00871950" w:rsidP="00871950">
      <w:pPr>
        <w:ind w:left="284" w:right="140"/>
        <w:jc w:val="both"/>
        <w:rPr>
          <w:rFonts w:ascii="Times New Roman" w:hAnsi="Times New Roman" w:cs="Times New Roman"/>
          <w:sz w:val="24"/>
          <w:szCs w:val="24"/>
        </w:rPr>
      </w:pPr>
      <w:r w:rsidRPr="00537F48">
        <w:rPr>
          <w:rFonts w:ascii="Times New Roman" w:eastAsia="Times New Roman" w:hAnsi="Times New Roman" w:cs="Times New Roman"/>
          <w:sz w:val="24"/>
          <w:szCs w:val="24"/>
          <w:lang w:eastAsia="es-ES"/>
        </w:rPr>
        <w:t xml:space="preserve">- Estimula el desarrollo de la personalidad de los alumnos, fundamentalmente en fenómenos </w:t>
      </w:r>
      <w:r w:rsidR="00F85A5A">
        <w:rPr>
          <w:rFonts w:ascii="Times New Roman" w:eastAsia="Times New Roman" w:hAnsi="Times New Roman" w:cs="Times New Roman"/>
          <w:sz w:val="24"/>
          <w:szCs w:val="24"/>
          <w:lang w:eastAsia="es-ES"/>
        </w:rPr>
        <w:t>subjetivos</w:t>
      </w:r>
      <w:r w:rsidRPr="00537F48">
        <w:rPr>
          <w:rFonts w:ascii="Times New Roman" w:eastAsia="Times New Roman" w:hAnsi="Times New Roman" w:cs="Times New Roman"/>
          <w:sz w:val="24"/>
          <w:szCs w:val="24"/>
          <w:lang w:eastAsia="es-ES"/>
        </w:rPr>
        <w:t xml:space="preserve"> complejos, tales como la autoconciencia, la autovaloración y los niveles de autorregulación. </w:t>
      </w:r>
    </w:p>
    <w:p w:rsidR="00871950" w:rsidRDefault="00871950" w:rsidP="00871950">
      <w:pPr>
        <w:ind w:left="284" w:right="140"/>
        <w:jc w:val="both"/>
        <w:rPr>
          <w:rFonts w:ascii="Times New Roman" w:hAnsi="Times New Roman" w:cs="Times New Roman"/>
          <w:sz w:val="24"/>
          <w:szCs w:val="24"/>
        </w:rPr>
      </w:pPr>
      <w:r w:rsidRPr="00537F48">
        <w:rPr>
          <w:rFonts w:ascii="Times New Roman" w:eastAsia="Times New Roman" w:hAnsi="Times New Roman" w:cs="Times New Roman"/>
          <w:sz w:val="24"/>
          <w:szCs w:val="24"/>
          <w:lang w:eastAsia="es-ES"/>
        </w:rPr>
        <w:t xml:space="preserve">- El efecto educativo implica tanto al alumno como al maestro. </w:t>
      </w:r>
    </w:p>
    <w:p w:rsidR="00871950" w:rsidRDefault="00871950" w:rsidP="00871950">
      <w:pPr>
        <w:ind w:left="284" w:right="140"/>
        <w:jc w:val="both"/>
        <w:rPr>
          <w:rFonts w:ascii="Times New Roman" w:hAnsi="Times New Roman" w:cs="Times New Roman"/>
          <w:sz w:val="24"/>
          <w:szCs w:val="24"/>
        </w:rPr>
      </w:pPr>
      <w:r w:rsidRPr="00537F48">
        <w:rPr>
          <w:rFonts w:ascii="Times New Roman" w:eastAsia="Times New Roman" w:hAnsi="Times New Roman" w:cs="Times New Roman"/>
          <w:sz w:val="24"/>
          <w:szCs w:val="24"/>
          <w:lang w:eastAsia="es-ES"/>
        </w:rPr>
        <w:t xml:space="preserve">- Incita la aparición de contradicciones internas en la personalidad y </w:t>
      </w:r>
      <w:r w:rsidRPr="00495C4D">
        <w:rPr>
          <w:rFonts w:ascii="Times New Roman" w:eastAsia="Times New Roman" w:hAnsi="Times New Roman" w:cs="Times New Roman"/>
          <w:sz w:val="24"/>
          <w:szCs w:val="24"/>
          <w:lang w:eastAsia="es-ES"/>
        </w:rPr>
        <w:t>e</w:t>
      </w:r>
      <w:r w:rsidRPr="00537F48">
        <w:rPr>
          <w:rFonts w:ascii="Times New Roman" w:eastAsia="Times New Roman" w:hAnsi="Times New Roman" w:cs="Times New Roman"/>
          <w:sz w:val="24"/>
          <w:szCs w:val="24"/>
          <w:lang w:eastAsia="es-ES"/>
        </w:rPr>
        <w:t xml:space="preserve">n las relaciones interpersonales, así como su solución posterior. </w:t>
      </w:r>
    </w:p>
    <w:p w:rsidR="00871950" w:rsidRDefault="00871950" w:rsidP="00871950">
      <w:pPr>
        <w:ind w:left="284" w:right="140"/>
        <w:jc w:val="both"/>
        <w:rPr>
          <w:rFonts w:ascii="Times New Roman" w:hAnsi="Times New Roman" w:cs="Times New Roman"/>
          <w:sz w:val="24"/>
          <w:szCs w:val="24"/>
        </w:rPr>
      </w:pPr>
      <w:r w:rsidRPr="00537F48">
        <w:rPr>
          <w:rFonts w:ascii="Times New Roman" w:eastAsia="Times New Roman" w:hAnsi="Times New Roman" w:cs="Times New Roman"/>
          <w:sz w:val="24"/>
          <w:szCs w:val="24"/>
          <w:lang w:eastAsia="es-ES"/>
        </w:rPr>
        <w:t>- Produce cambios internos y conductuales a</w:t>
      </w:r>
      <w:r w:rsidRPr="00495C4D">
        <w:rPr>
          <w:rFonts w:ascii="Times New Roman" w:eastAsia="Times New Roman" w:hAnsi="Times New Roman" w:cs="Times New Roman"/>
          <w:sz w:val="24"/>
          <w:szCs w:val="24"/>
          <w:lang w:eastAsia="es-ES"/>
        </w:rPr>
        <w:t xml:space="preserve"> </w:t>
      </w:r>
      <w:r w:rsidRPr="00537F48">
        <w:rPr>
          <w:rFonts w:ascii="Times New Roman" w:eastAsia="Times New Roman" w:hAnsi="Times New Roman" w:cs="Times New Roman"/>
          <w:sz w:val="24"/>
          <w:szCs w:val="24"/>
          <w:lang w:eastAsia="es-ES"/>
        </w:rPr>
        <w:t xml:space="preserve">corto, mediano y largo plazos, por ser un proceso. </w:t>
      </w:r>
    </w:p>
    <w:p w:rsidR="00871950" w:rsidRDefault="00871950" w:rsidP="00871950">
      <w:pPr>
        <w:ind w:left="284" w:right="140"/>
        <w:jc w:val="both"/>
        <w:rPr>
          <w:rFonts w:ascii="Times New Roman" w:eastAsia="Times New Roman" w:hAnsi="Times New Roman" w:cs="Times New Roman"/>
          <w:sz w:val="24"/>
          <w:szCs w:val="24"/>
          <w:lang w:eastAsia="es-ES"/>
        </w:rPr>
      </w:pPr>
      <w:r w:rsidRPr="00537F48">
        <w:rPr>
          <w:rFonts w:ascii="Times New Roman" w:eastAsia="Times New Roman" w:hAnsi="Times New Roman" w:cs="Times New Roman"/>
          <w:sz w:val="24"/>
          <w:szCs w:val="24"/>
          <w:lang w:eastAsia="es-ES"/>
        </w:rPr>
        <w:t>- Adquiere un carácter planifica</w:t>
      </w:r>
      <w:r w:rsidRPr="00495C4D">
        <w:rPr>
          <w:rFonts w:ascii="Times New Roman" w:eastAsia="Times New Roman" w:hAnsi="Times New Roman" w:cs="Times New Roman"/>
          <w:sz w:val="24"/>
          <w:szCs w:val="24"/>
          <w:lang w:eastAsia="es-ES"/>
        </w:rPr>
        <w:t xml:space="preserve"> </w:t>
      </w:r>
      <w:r w:rsidRPr="00537F48">
        <w:rPr>
          <w:rFonts w:ascii="Times New Roman" w:eastAsia="Times New Roman" w:hAnsi="Times New Roman" w:cs="Times New Roman"/>
          <w:sz w:val="24"/>
          <w:szCs w:val="24"/>
          <w:lang w:eastAsia="es-ES"/>
        </w:rPr>
        <w:t>do por parte del maestro aunque,</w:t>
      </w:r>
      <w:r>
        <w:rPr>
          <w:rFonts w:ascii="Times New Roman" w:eastAsia="Times New Roman" w:hAnsi="Times New Roman" w:cs="Times New Roman"/>
          <w:sz w:val="24"/>
          <w:szCs w:val="24"/>
          <w:lang w:eastAsia="es-ES"/>
        </w:rPr>
        <w:t xml:space="preserve"> en ocasiones, las </w:t>
      </w:r>
      <w:r w:rsidRPr="00537F48">
        <w:rPr>
          <w:rFonts w:ascii="Times New Roman" w:eastAsia="Times New Roman" w:hAnsi="Times New Roman" w:cs="Times New Roman"/>
          <w:sz w:val="24"/>
          <w:szCs w:val="24"/>
          <w:lang w:eastAsia="es-ES"/>
        </w:rPr>
        <w:t xml:space="preserve">propias situaciones comunicativas espontáneas estimulan su esencia pedagógica. </w:t>
      </w:r>
    </w:p>
    <w:p w:rsidR="00871950" w:rsidRDefault="00871950" w:rsidP="00871950">
      <w:pPr>
        <w:ind w:left="284" w:right="140"/>
        <w:jc w:val="both"/>
        <w:rPr>
          <w:rFonts w:ascii="Times New Roman" w:eastAsia="Times New Roman" w:hAnsi="Times New Roman" w:cs="Times New Roman"/>
          <w:sz w:val="24"/>
          <w:szCs w:val="24"/>
          <w:lang w:eastAsia="es-ES"/>
        </w:rPr>
      </w:pPr>
      <w:r w:rsidRPr="00537F48">
        <w:rPr>
          <w:rFonts w:ascii="Times New Roman" w:eastAsia="Times New Roman" w:hAnsi="Times New Roman" w:cs="Times New Roman"/>
          <w:sz w:val="24"/>
          <w:szCs w:val="24"/>
          <w:lang w:eastAsia="es-ES"/>
        </w:rPr>
        <w:t>- Implica a la personalidad de los sujetos en su</w:t>
      </w:r>
      <w:r w:rsidRPr="00495C4D">
        <w:rPr>
          <w:rFonts w:ascii="Times New Roman" w:eastAsia="Times New Roman" w:hAnsi="Times New Roman" w:cs="Times New Roman"/>
          <w:sz w:val="24"/>
          <w:szCs w:val="24"/>
          <w:lang w:eastAsia="es-ES"/>
        </w:rPr>
        <w:t xml:space="preserve"> </w:t>
      </w:r>
      <w:r w:rsidRPr="00537F48">
        <w:rPr>
          <w:rFonts w:ascii="Times New Roman" w:eastAsia="Times New Roman" w:hAnsi="Times New Roman" w:cs="Times New Roman"/>
          <w:sz w:val="24"/>
          <w:szCs w:val="24"/>
          <w:lang w:eastAsia="es-ES"/>
        </w:rPr>
        <w:t xml:space="preserve">integridad y en la unidad de lo cognitivo, lo afectivo y lo conductual. </w:t>
      </w:r>
    </w:p>
    <w:p w:rsidR="00871950" w:rsidRDefault="00871950" w:rsidP="00871950">
      <w:pPr>
        <w:ind w:left="284" w:right="140"/>
        <w:jc w:val="both"/>
        <w:rPr>
          <w:rFonts w:ascii="Times New Roman" w:eastAsia="Times New Roman" w:hAnsi="Times New Roman" w:cs="Times New Roman"/>
          <w:sz w:val="24"/>
          <w:szCs w:val="24"/>
          <w:lang w:eastAsia="es-ES"/>
        </w:rPr>
      </w:pPr>
      <w:r w:rsidRPr="00537F48">
        <w:rPr>
          <w:rFonts w:ascii="Times New Roman" w:eastAsia="Times New Roman" w:hAnsi="Times New Roman" w:cs="Times New Roman"/>
          <w:sz w:val="24"/>
          <w:szCs w:val="24"/>
          <w:lang w:eastAsia="es-ES"/>
        </w:rPr>
        <w:t xml:space="preserve">- Crea condiciones proclives hacia la comunicación cotidiana, </w:t>
      </w:r>
      <w:r w:rsidRPr="00495C4D">
        <w:rPr>
          <w:rFonts w:ascii="Times New Roman" w:eastAsia="Times New Roman" w:hAnsi="Times New Roman" w:cs="Times New Roman"/>
          <w:sz w:val="24"/>
          <w:szCs w:val="24"/>
          <w:lang w:eastAsia="es-ES"/>
        </w:rPr>
        <w:t>e</w:t>
      </w:r>
      <w:r w:rsidRPr="00537F48">
        <w:rPr>
          <w:rFonts w:ascii="Times New Roman" w:eastAsia="Times New Roman" w:hAnsi="Times New Roman" w:cs="Times New Roman"/>
          <w:sz w:val="24"/>
          <w:szCs w:val="24"/>
          <w:lang w:eastAsia="es-ES"/>
        </w:rPr>
        <w:t xml:space="preserve">spontánea, franca y abierta. </w:t>
      </w:r>
    </w:p>
    <w:p w:rsidR="00871950" w:rsidRPr="00537F48" w:rsidRDefault="00871950" w:rsidP="00871950">
      <w:pPr>
        <w:ind w:left="284" w:right="140"/>
        <w:jc w:val="both"/>
        <w:rPr>
          <w:rFonts w:ascii="Times New Roman" w:eastAsia="Times New Roman" w:hAnsi="Times New Roman" w:cs="Times New Roman"/>
          <w:sz w:val="24"/>
          <w:szCs w:val="24"/>
          <w:lang w:eastAsia="es-ES"/>
        </w:rPr>
      </w:pPr>
      <w:r w:rsidRPr="00537F48">
        <w:rPr>
          <w:rFonts w:ascii="Times New Roman" w:eastAsia="Times New Roman" w:hAnsi="Times New Roman" w:cs="Times New Roman"/>
          <w:sz w:val="24"/>
          <w:szCs w:val="24"/>
          <w:lang w:eastAsia="es-ES"/>
        </w:rPr>
        <w:t>- No es privativa de ninguna etapa de la ontogenia, pero es en la edad escolar donde adquiere mayores potencialidades por ser un período sensible del desarrollo humano</w:t>
      </w:r>
      <w:r w:rsidRPr="00495C4D">
        <w:rPr>
          <w:rStyle w:val="Refdenotaalpie"/>
          <w:rFonts w:ascii="Times New Roman" w:eastAsia="Times New Roman" w:hAnsi="Times New Roman" w:cs="Times New Roman"/>
          <w:sz w:val="24"/>
          <w:szCs w:val="24"/>
          <w:lang w:eastAsia="es-ES"/>
        </w:rPr>
        <w:footnoteReference w:id="34"/>
      </w:r>
      <w:r w:rsidRPr="00537F48">
        <w:rPr>
          <w:rFonts w:ascii="Times New Roman" w:eastAsia="Times New Roman" w:hAnsi="Times New Roman" w:cs="Times New Roman"/>
          <w:sz w:val="24"/>
          <w:szCs w:val="24"/>
          <w:lang w:eastAsia="es-ES"/>
        </w:rPr>
        <w:t xml:space="preserve">. </w:t>
      </w:r>
    </w:p>
    <w:p w:rsidR="00FA1FC3" w:rsidRPr="00143058" w:rsidRDefault="00FA1FC3" w:rsidP="00F372C1">
      <w:pPr>
        <w:jc w:val="both"/>
        <w:rPr>
          <w:rFonts w:ascii="Times New Roman" w:hAnsi="Times New Roman" w:cs="Times New Roman"/>
          <w:sz w:val="24"/>
          <w:szCs w:val="24"/>
        </w:rPr>
      </w:pPr>
    </w:p>
    <w:p w:rsidR="00632D81" w:rsidRPr="00143058" w:rsidRDefault="00F85A5A" w:rsidP="00E349DD">
      <w:pPr>
        <w:jc w:val="both"/>
        <w:rPr>
          <w:rFonts w:ascii="Times New Roman" w:hAnsi="Times New Roman" w:cs="Times New Roman"/>
          <w:i/>
          <w:sz w:val="24"/>
          <w:szCs w:val="24"/>
        </w:rPr>
      </w:pPr>
      <w:r>
        <w:rPr>
          <w:rFonts w:ascii="Times New Roman" w:hAnsi="Times New Roman" w:cs="Times New Roman"/>
          <w:i/>
          <w:sz w:val="24"/>
          <w:szCs w:val="24"/>
        </w:rPr>
        <w:t>6</w:t>
      </w:r>
      <w:r w:rsidR="00632D81" w:rsidRPr="00143058">
        <w:rPr>
          <w:rFonts w:ascii="Times New Roman" w:hAnsi="Times New Roman" w:cs="Times New Roman"/>
          <w:i/>
          <w:sz w:val="24"/>
          <w:szCs w:val="24"/>
        </w:rPr>
        <w:t xml:space="preserve">. Un modo concreto para educar en la paz mediante el fomento del </w:t>
      </w:r>
      <w:r w:rsidR="00871950">
        <w:rPr>
          <w:rFonts w:ascii="Times New Roman" w:hAnsi="Times New Roman" w:cs="Times New Roman"/>
          <w:i/>
          <w:sz w:val="24"/>
          <w:szCs w:val="24"/>
        </w:rPr>
        <w:t>“</w:t>
      </w:r>
      <w:r w:rsidR="00632D81" w:rsidRPr="00143058">
        <w:rPr>
          <w:rFonts w:ascii="Times New Roman" w:hAnsi="Times New Roman" w:cs="Times New Roman"/>
          <w:i/>
          <w:sz w:val="24"/>
          <w:szCs w:val="24"/>
        </w:rPr>
        <w:t>ser-amigos</w:t>
      </w:r>
      <w:r w:rsidR="00871950">
        <w:rPr>
          <w:rFonts w:ascii="Times New Roman" w:hAnsi="Times New Roman" w:cs="Times New Roman"/>
          <w:i/>
          <w:sz w:val="24"/>
          <w:szCs w:val="24"/>
        </w:rPr>
        <w:t>”</w:t>
      </w:r>
      <w:r w:rsidR="00632D81" w:rsidRPr="00143058">
        <w:rPr>
          <w:rFonts w:ascii="Times New Roman" w:hAnsi="Times New Roman" w:cs="Times New Roman"/>
          <w:i/>
          <w:sz w:val="24"/>
          <w:szCs w:val="24"/>
        </w:rPr>
        <w:t>.</w:t>
      </w:r>
    </w:p>
    <w:p w:rsidR="00632D81" w:rsidRPr="00143058" w:rsidRDefault="00632D81" w:rsidP="00632D81">
      <w:pPr>
        <w:jc w:val="both"/>
        <w:rPr>
          <w:rFonts w:ascii="Times New Roman" w:hAnsi="Times New Roman" w:cs="Times New Roman"/>
          <w:sz w:val="24"/>
          <w:szCs w:val="24"/>
        </w:rPr>
      </w:pPr>
      <w:r w:rsidRPr="00143058">
        <w:rPr>
          <w:rFonts w:ascii="Times New Roman" w:hAnsi="Times New Roman" w:cs="Times New Roman"/>
          <w:sz w:val="24"/>
          <w:szCs w:val="24"/>
        </w:rPr>
        <w:t>Por lo dicho, la amistad entre los diversos tipos de escolares se podría y debería fomentar</w:t>
      </w:r>
      <w:r w:rsidR="00F85A5A">
        <w:rPr>
          <w:rFonts w:ascii="Times New Roman" w:hAnsi="Times New Roman" w:cs="Times New Roman"/>
          <w:sz w:val="24"/>
          <w:szCs w:val="24"/>
        </w:rPr>
        <w:t>, aunque no imponer</w:t>
      </w:r>
      <w:r w:rsidRPr="00143058">
        <w:rPr>
          <w:rFonts w:ascii="Times New Roman" w:hAnsi="Times New Roman" w:cs="Times New Roman"/>
          <w:sz w:val="24"/>
          <w:szCs w:val="24"/>
        </w:rPr>
        <w:t>. Se trata de invitar a los nuevos ingresados a actos comunes; comenzar intercambiando impresiones; ante los intereses de los que se desea incorporar al grupo, dar o buscarles información al respecto, interesarse por los demás; generar situaciones de educación informal: excursiones, visitas, juegos para</w:t>
      </w:r>
      <w:r w:rsidR="00A83865" w:rsidRPr="00143058">
        <w:rPr>
          <w:rFonts w:ascii="Times New Roman" w:hAnsi="Times New Roman" w:cs="Times New Roman"/>
          <w:sz w:val="24"/>
          <w:szCs w:val="24"/>
        </w:rPr>
        <w:t>-</w:t>
      </w:r>
      <w:r w:rsidRPr="00143058">
        <w:rPr>
          <w:rFonts w:ascii="Times New Roman" w:hAnsi="Times New Roman" w:cs="Times New Roman"/>
          <w:sz w:val="24"/>
          <w:szCs w:val="24"/>
        </w:rPr>
        <w:t>deportivos…</w:t>
      </w:r>
      <w:r w:rsidR="00A83865" w:rsidRPr="00143058">
        <w:rPr>
          <w:rFonts w:ascii="Times New Roman" w:hAnsi="Times New Roman" w:cs="Times New Roman"/>
          <w:sz w:val="24"/>
          <w:szCs w:val="24"/>
        </w:rPr>
        <w:t xml:space="preserve"> </w:t>
      </w:r>
      <w:r w:rsidRPr="00143058">
        <w:rPr>
          <w:rFonts w:ascii="Times New Roman" w:hAnsi="Times New Roman" w:cs="Times New Roman"/>
          <w:sz w:val="24"/>
          <w:szCs w:val="24"/>
        </w:rPr>
        <w:t>(</w:t>
      </w:r>
      <w:proofErr w:type="spellStart"/>
      <w:r w:rsidRPr="00143058">
        <w:rPr>
          <w:rFonts w:ascii="Times New Roman" w:hAnsi="Times New Roman" w:cs="Times New Roman"/>
          <w:sz w:val="24"/>
          <w:szCs w:val="24"/>
        </w:rPr>
        <w:t>Isaacs</w:t>
      </w:r>
      <w:proofErr w:type="spellEnd"/>
      <w:r w:rsidRPr="00143058">
        <w:rPr>
          <w:rFonts w:ascii="Times New Roman" w:hAnsi="Times New Roman" w:cs="Times New Roman"/>
          <w:sz w:val="24"/>
          <w:szCs w:val="24"/>
        </w:rPr>
        <w:t>, 1996, 411).</w:t>
      </w:r>
    </w:p>
    <w:p w:rsidR="00E349DD" w:rsidRPr="00143058" w:rsidRDefault="00E349DD" w:rsidP="00E349DD">
      <w:pPr>
        <w:jc w:val="both"/>
        <w:rPr>
          <w:rFonts w:ascii="Times New Roman" w:hAnsi="Times New Roman" w:cs="Times New Roman"/>
          <w:sz w:val="24"/>
          <w:szCs w:val="24"/>
        </w:rPr>
      </w:pPr>
      <w:r w:rsidRPr="00143058">
        <w:rPr>
          <w:rFonts w:ascii="Times New Roman" w:hAnsi="Times New Roman" w:cs="Times New Roman"/>
          <w:sz w:val="24"/>
          <w:szCs w:val="24"/>
        </w:rPr>
        <w:t>Pensemos en los modelos de educar en valores con relación a promover la empatía, la clarificación de valores, etc. como procedimientos subalternados a la formación del carácter (</w:t>
      </w:r>
      <w:proofErr w:type="spellStart"/>
      <w:r w:rsidRPr="00143058">
        <w:rPr>
          <w:rFonts w:ascii="Times New Roman" w:hAnsi="Times New Roman" w:cs="Times New Roman"/>
          <w:sz w:val="24"/>
          <w:szCs w:val="24"/>
        </w:rPr>
        <w:t>Peiró</w:t>
      </w:r>
      <w:proofErr w:type="spellEnd"/>
      <w:r w:rsidRPr="00143058">
        <w:rPr>
          <w:rFonts w:ascii="Times New Roman" w:hAnsi="Times New Roman" w:cs="Times New Roman"/>
          <w:sz w:val="24"/>
          <w:szCs w:val="24"/>
        </w:rPr>
        <w:t>, 2013)</w:t>
      </w:r>
      <w:r w:rsidR="00F85A5A">
        <w:rPr>
          <w:rStyle w:val="Refdenotaalpie"/>
          <w:rFonts w:ascii="Times New Roman" w:hAnsi="Times New Roman" w:cs="Times New Roman"/>
          <w:sz w:val="24"/>
          <w:szCs w:val="24"/>
        </w:rPr>
        <w:footnoteReference w:id="35"/>
      </w:r>
      <w:r w:rsidRPr="00143058">
        <w:rPr>
          <w:rFonts w:ascii="Times New Roman" w:hAnsi="Times New Roman" w:cs="Times New Roman"/>
          <w:sz w:val="24"/>
          <w:szCs w:val="24"/>
        </w:rPr>
        <w:t xml:space="preserve">. Para esto se trataría de dar sentido a una </w:t>
      </w:r>
      <w:r w:rsidR="00775D40" w:rsidRPr="00143058">
        <w:rPr>
          <w:rFonts w:ascii="Times New Roman" w:hAnsi="Times New Roman" w:cs="Times New Roman"/>
          <w:sz w:val="24"/>
          <w:szCs w:val="24"/>
        </w:rPr>
        <w:t>deficiente</w:t>
      </w:r>
      <w:r w:rsidRPr="00143058">
        <w:rPr>
          <w:rFonts w:ascii="Times New Roman" w:hAnsi="Times New Roman" w:cs="Times New Roman"/>
          <w:sz w:val="24"/>
          <w:szCs w:val="24"/>
        </w:rPr>
        <w:t xml:space="preserve"> vida </w:t>
      </w:r>
      <w:r w:rsidRPr="00143058">
        <w:rPr>
          <w:rFonts w:ascii="Times New Roman" w:hAnsi="Times New Roman" w:cs="Times New Roman"/>
          <w:sz w:val="24"/>
          <w:szCs w:val="24"/>
        </w:rPr>
        <w:lastRenderedPageBreak/>
        <w:t>afectiva cultivando sentimientos afect</w:t>
      </w:r>
      <w:r w:rsidR="00116CB7" w:rsidRPr="00143058">
        <w:rPr>
          <w:rFonts w:ascii="Times New Roman" w:hAnsi="Times New Roman" w:cs="Times New Roman"/>
          <w:sz w:val="24"/>
          <w:szCs w:val="24"/>
        </w:rPr>
        <w:t>uosos, que diría el estagirita</w:t>
      </w:r>
      <w:r w:rsidR="00116CB7" w:rsidRPr="00143058">
        <w:rPr>
          <w:rStyle w:val="Refdenotaalpie"/>
          <w:rFonts w:ascii="Times New Roman" w:hAnsi="Times New Roman" w:cs="Times New Roman"/>
          <w:sz w:val="24"/>
          <w:szCs w:val="24"/>
        </w:rPr>
        <w:footnoteReference w:id="36"/>
      </w:r>
      <w:r w:rsidRPr="00143058">
        <w:rPr>
          <w:rFonts w:ascii="Times New Roman" w:hAnsi="Times New Roman" w:cs="Times New Roman"/>
          <w:sz w:val="24"/>
          <w:szCs w:val="24"/>
        </w:rPr>
        <w:t>. Tanto las técnicas para educar en valores como la educación sentimental han de tener el sentido de llegar a encarnar una “colaboración vital”: ayuda mutua que es la comunicación recíproca de dones propios y prestación de servicios (</w:t>
      </w:r>
      <w:proofErr w:type="spellStart"/>
      <w:r w:rsidRPr="00143058">
        <w:rPr>
          <w:rFonts w:ascii="Times New Roman" w:hAnsi="Times New Roman" w:cs="Times New Roman"/>
          <w:sz w:val="24"/>
          <w:szCs w:val="24"/>
        </w:rPr>
        <w:t>Morente</w:t>
      </w:r>
      <w:proofErr w:type="spellEnd"/>
      <w:r w:rsidRPr="00143058">
        <w:rPr>
          <w:rFonts w:ascii="Times New Roman" w:hAnsi="Times New Roman" w:cs="Times New Roman"/>
          <w:sz w:val="24"/>
          <w:szCs w:val="24"/>
        </w:rPr>
        <w:t>, 185).</w:t>
      </w:r>
    </w:p>
    <w:p w:rsidR="00E349DD" w:rsidRPr="00EF7767" w:rsidRDefault="00E349DD" w:rsidP="00E349DD">
      <w:pPr>
        <w:jc w:val="both"/>
        <w:rPr>
          <w:rFonts w:ascii="Times New Roman" w:hAnsi="Times New Roman" w:cs="Times New Roman"/>
          <w:sz w:val="24"/>
          <w:szCs w:val="24"/>
        </w:rPr>
      </w:pPr>
      <w:r w:rsidRPr="00143058">
        <w:rPr>
          <w:rFonts w:ascii="Times New Roman" w:hAnsi="Times New Roman" w:cs="Times New Roman"/>
          <w:sz w:val="24"/>
          <w:szCs w:val="24"/>
        </w:rPr>
        <w:t xml:space="preserve">Tales procedimientos de educar en valores deben tener presentes los enemigos de la </w:t>
      </w:r>
      <w:r w:rsidRPr="00EF7767">
        <w:rPr>
          <w:rFonts w:ascii="Times New Roman" w:hAnsi="Times New Roman" w:cs="Times New Roman"/>
          <w:sz w:val="24"/>
          <w:szCs w:val="24"/>
        </w:rPr>
        <w:t>amistad (</w:t>
      </w:r>
      <w:proofErr w:type="spellStart"/>
      <w:r w:rsidRPr="00EF7767">
        <w:rPr>
          <w:rFonts w:ascii="Times New Roman" w:hAnsi="Times New Roman" w:cs="Times New Roman"/>
          <w:sz w:val="24"/>
          <w:szCs w:val="24"/>
        </w:rPr>
        <w:t>Alberoni</w:t>
      </w:r>
      <w:proofErr w:type="spellEnd"/>
      <w:r w:rsidRPr="00EF7767">
        <w:rPr>
          <w:rFonts w:ascii="Times New Roman" w:hAnsi="Times New Roman" w:cs="Times New Roman"/>
          <w:sz w:val="24"/>
          <w:szCs w:val="24"/>
        </w:rPr>
        <w:t xml:space="preserve">, 2001, c.11), como son la envidia, la ambivalencia y el poder. Pero, tales no son los únicos. En la vida escolar de cada día, las grandes estructuras sociales </w:t>
      </w:r>
      <w:proofErr w:type="gramStart"/>
      <w:r w:rsidRPr="00EF7767">
        <w:rPr>
          <w:rFonts w:ascii="Times New Roman" w:hAnsi="Times New Roman" w:cs="Times New Roman"/>
          <w:sz w:val="24"/>
          <w:szCs w:val="24"/>
        </w:rPr>
        <w:t>centrados</w:t>
      </w:r>
      <w:proofErr w:type="gramEnd"/>
      <w:r w:rsidRPr="00EF7767">
        <w:rPr>
          <w:rFonts w:ascii="Times New Roman" w:hAnsi="Times New Roman" w:cs="Times New Roman"/>
          <w:sz w:val="24"/>
          <w:szCs w:val="24"/>
        </w:rPr>
        <w:t xml:space="preserve"> exclusivamente en la utilidad, la organización y el mercado son también grandes enemigos de la amistad, porque olvidan o marginan a las personas. La verdadera amistad a fomentar no debería ser sólo una amistad-refugio, en donde podemos ser nosotros mismos en medio de un mundo inquieto. La amistad puede muy bien florecer ahí donde la actividad es más intensa, donde las relaciones entre personas se multiplican.</w:t>
      </w:r>
    </w:p>
    <w:p w:rsidR="00C77352" w:rsidRPr="00143058" w:rsidRDefault="00C77352" w:rsidP="00C77352">
      <w:pPr>
        <w:jc w:val="both"/>
        <w:rPr>
          <w:rFonts w:ascii="Times New Roman" w:hAnsi="Times New Roman" w:cs="Times New Roman"/>
          <w:sz w:val="24"/>
          <w:szCs w:val="24"/>
        </w:rPr>
      </w:pPr>
      <w:r w:rsidRPr="00143058">
        <w:rPr>
          <w:rFonts w:ascii="Times New Roman" w:hAnsi="Times New Roman" w:cs="Times New Roman"/>
          <w:sz w:val="24"/>
          <w:szCs w:val="24"/>
        </w:rPr>
        <w:t>Pero, hay que entender que la negociación, mediación y la solución de problemas son medios alternativos</w:t>
      </w:r>
      <w:r w:rsidRPr="00143058">
        <w:rPr>
          <w:rStyle w:val="Refdenotaalpie"/>
          <w:rFonts w:ascii="Times New Roman" w:hAnsi="Times New Roman" w:cs="Times New Roman"/>
          <w:sz w:val="24"/>
          <w:szCs w:val="24"/>
        </w:rPr>
        <w:footnoteReference w:id="37"/>
      </w:r>
      <w:r w:rsidRPr="00143058">
        <w:rPr>
          <w:rFonts w:ascii="Times New Roman" w:hAnsi="Times New Roman" w:cs="Times New Roman"/>
          <w:sz w:val="24"/>
          <w:szCs w:val="24"/>
        </w:rPr>
        <w:t xml:space="preserve">, pues su función se sitúa dentro de la acción educativa de manera subalternada, ya que lo mínimo no es sólo canalizar el conflicto, </w:t>
      </w:r>
      <w:r w:rsidR="00F85A5A">
        <w:rPr>
          <w:rFonts w:ascii="Times New Roman" w:hAnsi="Times New Roman" w:cs="Times New Roman"/>
          <w:sz w:val="24"/>
          <w:szCs w:val="24"/>
        </w:rPr>
        <w:t>sino que se asuman los valores</w:t>
      </w:r>
      <w:r w:rsidRPr="00143058">
        <w:rPr>
          <w:rFonts w:ascii="Times New Roman" w:hAnsi="Times New Roman" w:cs="Times New Roman"/>
          <w:sz w:val="24"/>
          <w:szCs w:val="24"/>
        </w:rPr>
        <w:t>.</w:t>
      </w:r>
    </w:p>
    <w:p w:rsidR="00E57FBA" w:rsidRDefault="00E57FBA" w:rsidP="00E57FBA">
      <w:pPr>
        <w:shd w:val="clear" w:color="auto" w:fill="FFFFFF"/>
        <w:tabs>
          <w:tab w:val="num" w:pos="720"/>
        </w:tabs>
        <w:spacing w:before="150"/>
        <w:jc w:val="both"/>
        <w:rPr>
          <w:rFonts w:ascii="Times New Roman" w:hAnsi="Times New Roman" w:cs="Times New Roman"/>
          <w:sz w:val="24"/>
          <w:szCs w:val="24"/>
        </w:rPr>
      </w:pPr>
      <w:r w:rsidRPr="00143058">
        <w:rPr>
          <w:rFonts w:ascii="Times New Roman" w:hAnsi="Times New Roman" w:cs="Times New Roman"/>
          <w:sz w:val="24"/>
          <w:szCs w:val="24"/>
        </w:rPr>
        <w:t>Para ejemplarizar el modelo, pensemos en u</w:t>
      </w:r>
      <w:r w:rsidR="00632D81" w:rsidRPr="00143058">
        <w:rPr>
          <w:rFonts w:ascii="Times New Roman" w:hAnsi="Times New Roman" w:cs="Times New Roman"/>
          <w:sz w:val="24"/>
          <w:szCs w:val="24"/>
        </w:rPr>
        <w:t>n ejercicio conc</w:t>
      </w:r>
      <w:r w:rsidRPr="00143058">
        <w:rPr>
          <w:rFonts w:ascii="Times New Roman" w:hAnsi="Times New Roman" w:cs="Times New Roman"/>
          <w:sz w:val="24"/>
          <w:szCs w:val="24"/>
        </w:rPr>
        <w:t>reto par</w:t>
      </w:r>
      <w:r>
        <w:rPr>
          <w:rFonts w:ascii="Times New Roman" w:hAnsi="Times New Roman" w:cs="Times New Roman"/>
          <w:sz w:val="24"/>
          <w:szCs w:val="24"/>
        </w:rPr>
        <w:t>a efectuar en las aulas mediante la c</w:t>
      </w:r>
      <w:r w:rsidR="00632D81" w:rsidRPr="00EF7767">
        <w:rPr>
          <w:rFonts w:ascii="Times New Roman" w:hAnsi="Times New Roman" w:cs="Times New Roman"/>
          <w:sz w:val="24"/>
          <w:szCs w:val="24"/>
        </w:rPr>
        <w:t>larificación del valor amistad</w:t>
      </w:r>
      <w:r w:rsidR="00632D81" w:rsidRPr="00EF7767">
        <w:rPr>
          <w:rStyle w:val="Refdenotaalpie"/>
          <w:rFonts w:ascii="Times New Roman" w:hAnsi="Times New Roman" w:cs="Times New Roman"/>
          <w:sz w:val="24"/>
          <w:szCs w:val="24"/>
        </w:rPr>
        <w:footnoteReference w:id="38"/>
      </w:r>
      <w:r w:rsidR="00632D81" w:rsidRPr="00EF7767">
        <w:rPr>
          <w:rFonts w:ascii="Times New Roman" w:hAnsi="Times New Roman" w:cs="Times New Roman"/>
          <w:sz w:val="24"/>
          <w:szCs w:val="24"/>
        </w:rPr>
        <w:t>. La actividad se podría desarrollar para alumnos de alrededor de nueve años.</w:t>
      </w:r>
      <w:r>
        <w:rPr>
          <w:rFonts w:ascii="Times New Roman" w:hAnsi="Times New Roman" w:cs="Times New Roman"/>
          <w:sz w:val="24"/>
          <w:szCs w:val="24"/>
        </w:rPr>
        <w:t xml:space="preserve"> </w:t>
      </w:r>
      <w:r w:rsidR="00632D81" w:rsidRPr="00EF7767">
        <w:rPr>
          <w:rFonts w:ascii="Times New Roman" w:hAnsi="Times New Roman" w:cs="Times New Roman"/>
          <w:sz w:val="24"/>
          <w:szCs w:val="24"/>
        </w:rPr>
        <w:t xml:space="preserve">Los alumnos han de responder a: </w:t>
      </w:r>
      <w:r w:rsidR="00632D81" w:rsidRPr="00EF7767">
        <w:rPr>
          <w:rFonts w:ascii="Times New Roman" w:hAnsi="Times New Roman" w:cs="Times New Roman"/>
          <w:i/>
          <w:sz w:val="24"/>
          <w:szCs w:val="24"/>
        </w:rPr>
        <w:t>Decir amigo es</w:t>
      </w:r>
      <w:r w:rsidR="00632D81" w:rsidRPr="00EF7767">
        <w:rPr>
          <w:rFonts w:ascii="Times New Roman" w:hAnsi="Times New Roman" w:cs="Times New Roman"/>
          <w:sz w:val="24"/>
          <w:szCs w:val="24"/>
        </w:rPr>
        <w:t>... A través de esta actividad se procura que los chicos identifiquen cuáles son aquellas condiciones que permiten crear los particulares lazos de la amistad y que reflexionen sobre sus consecuencias sobre la vida personal y social.</w:t>
      </w:r>
    </w:p>
    <w:p w:rsidR="00E57FBA" w:rsidRDefault="00F85A5A" w:rsidP="00E57FBA">
      <w:pPr>
        <w:shd w:val="clear" w:color="auto" w:fill="FFFFFF"/>
        <w:tabs>
          <w:tab w:val="num" w:pos="720"/>
        </w:tabs>
        <w:spacing w:before="150"/>
        <w:jc w:val="both"/>
        <w:rPr>
          <w:rFonts w:ascii="Times New Roman" w:hAnsi="Times New Roman" w:cs="Times New Roman"/>
          <w:sz w:val="24"/>
          <w:szCs w:val="24"/>
        </w:rPr>
      </w:pPr>
      <w:r>
        <w:rPr>
          <w:rFonts w:ascii="Times New Roman" w:hAnsi="Times New Roman" w:cs="Times New Roman"/>
          <w:sz w:val="24"/>
          <w:szCs w:val="24"/>
        </w:rPr>
        <w:t>Luego,</w:t>
      </w:r>
      <w:r w:rsidR="00632D81" w:rsidRPr="00EF7767">
        <w:rPr>
          <w:rFonts w:ascii="Times New Roman" w:hAnsi="Times New Roman" w:cs="Times New Roman"/>
          <w:sz w:val="24"/>
          <w:szCs w:val="24"/>
        </w:rPr>
        <w:t xml:space="preserve"> se p</w:t>
      </w:r>
      <w:r>
        <w:rPr>
          <w:rFonts w:ascii="Times New Roman" w:hAnsi="Times New Roman" w:cs="Times New Roman"/>
          <w:sz w:val="24"/>
          <w:szCs w:val="24"/>
        </w:rPr>
        <w:t>odría</w:t>
      </w:r>
      <w:r w:rsidR="00632D81" w:rsidRPr="00EF7767">
        <w:rPr>
          <w:rFonts w:ascii="Times New Roman" w:hAnsi="Times New Roman" w:cs="Times New Roman"/>
          <w:sz w:val="24"/>
          <w:szCs w:val="24"/>
        </w:rPr>
        <w:t xml:space="preserve"> narrar o </w:t>
      </w:r>
      <w:r w:rsidR="004921C9">
        <w:rPr>
          <w:rFonts w:ascii="Times New Roman" w:hAnsi="Times New Roman" w:cs="Times New Roman"/>
          <w:sz w:val="24"/>
          <w:szCs w:val="24"/>
        </w:rPr>
        <w:t>leer</w:t>
      </w:r>
      <w:r w:rsidR="00632D81" w:rsidRPr="00EF7767">
        <w:rPr>
          <w:rFonts w:ascii="Times New Roman" w:hAnsi="Times New Roman" w:cs="Times New Roman"/>
          <w:sz w:val="24"/>
          <w:szCs w:val="24"/>
        </w:rPr>
        <w:t xml:space="preserve"> el capítulo XXI de </w:t>
      </w:r>
      <w:r w:rsidR="00632D81" w:rsidRPr="00EF7767">
        <w:rPr>
          <w:rFonts w:ascii="Times New Roman" w:hAnsi="Times New Roman" w:cs="Times New Roman"/>
          <w:i/>
          <w:iCs/>
          <w:sz w:val="24"/>
          <w:szCs w:val="24"/>
        </w:rPr>
        <w:t>El Principito</w:t>
      </w:r>
      <w:r w:rsidR="00632D81" w:rsidRPr="00EF7767">
        <w:rPr>
          <w:rFonts w:ascii="Times New Roman" w:hAnsi="Times New Roman" w:cs="Times New Roman"/>
          <w:sz w:val="24"/>
          <w:szCs w:val="24"/>
        </w:rPr>
        <w:t xml:space="preserve">, de Saint </w:t>
      </w:r>
      <w:proofErr w:type="spellStart"/>
      <w:r w:rsidR="00632D81" w:rsidRPr="00EF7767">
        <w:rPr>
          <w:rFonts w:ascii="Times New Roman" w:hAnsi="Times New Roman" w:cs="Times New Roman"/>
          <w:sz w:val="24"/>
          <w:szCs w:val="24"/>
        </w:rPr>
        <w:t>Exupèry</w:t>
      </w:r>
      <w:proofErr w:type="spellEnd"/>
      <w:r w:rsidR="00632D81" w:rsidRPr="00EF7767">
        <w:rPr>
          <w:rStyle w:val="Refdenotaalpie"/>
          <w:rFonts w:ascii="Times New Roman" w:hAnsi="Times New Roman" w:cs="Times New Roman"/>
          <w:sz w:val="24"/>
          <w:szCs w:val="24"/>
        </w:rPr>
        <w:footnoteReference w:id="39"/>
      </w:r>
      <w:r w:rsidR="00632D81" w:rsidRPr="00EF7767">
        <w:rPr>
          <w:rFonts w:ascii="Times New Roman" w:hAnsi="Times New Roman" w:cs="Times New Roman"/>
          <w:sz w:val="24"/>
          <w:szCs w:val="24"/>
        </w:rPr>
        <w:t xml:space="preserve">. Durante este capítulo, el </w:t>
      </w:r>
      <w:r w:rsidR="004921C9">
        <w:rPr>
          <w:rFonts w:ascii="Times New Roman" w:hAnsi="Times New Roman" w:cs="Times New Roman"/>
          <w:sz w:val="24"/>
          <w:szCs w:val="24"/>
        </w:rPr>
        <w:t>personaje</w:t>
      </w:r>
      <w:r w:rsidR="00632D81" w:rsidRPr="00EF7767">
        <w:rPr>
          <w:rFonts w:ascii="Times New Roman" w:hAnsi="Times New Roman" w:cs="Times New Roman"/>
          <w:sz w:val="24"/>
          <w:szCs w:val="24"/>
        </w:rPr>
        <w:t xml:space="preserve"> abandona su pequeño planeta, desilusionado por su relación con su amiga la flor y emprende un largo viaje a través del universo en busca de amigos. En un momento, llega a la Tierra y después de muchos encuentros se topa con un zorro, quien le revela el secreto de la amistad.</w:t>
      </w:r>
    </w:p>
    <w:p w:rsidR="00E57FBA" w:rsidRDefault="00632D81" w:rsidP="00E57FBA">
      <w:pPr>
        <w:shd w:val="clear" w:color="auto" w:fill="FFFFFF"/>
        <w:tabs>
          <w:tab w:val="num" w:pos="720"/>
        </w:tabs>
        <w:spacing w:before="150"/>
        <w:jc w:val="both"/>
        <w:rPr>
          <w:rFonts w:ascii="Times New Roman" w:hAnsi="Times New Roman" w:cs="Times New Roman"/>
          <w:sz w:val="24"/>
          <w:szCs w:val="24"/>
        </w:rPr>
      </w:pPr>
      <w:r w:rsidRPr="00EF7767">
        <w:rPr>
          <w:rFonts w:ascii="Times New Roman" w:hAnsi="Times New Roman" w:cs="Times New Roman"/>
          <w:sz w:val="24"/>
          <w:szCs w:val="24"/>
        </w:rPr>
        <w:t>Se podría</w:t>
      </w:r>
      <w:r w:rsidR="004921C9">
        <w:rPr>
          <w:rFonts w:ascii="Times New Roman" w:hAnsi="Times New Roman" w:cs="Times New Roman"/>
          <w:sz w:val="24"/>
          <w:szCs w:val="24"/>
        </w:rPr>
        <w:t>n efectuar</w:t>
      </w:r>
      <w:r w:rsidRPr="00EF7767">
        <w:rPr>
          <w:rFonts w:ascii="Times New Roman" w:hAnsi="Times New Roman" w:cs="Times New Roman"/>
          <w:sz w:val="24"/>
          <w:szCs w:val="24"/>
        </w:rPr>
        <w:t xml:space="preserve"> actividades de Lengua y Literatura Españolas. Para conseguir y verificar la comprensión lectora mediante la narración oral de una síntesis argumental, </w:t>
      </w:r>
      <w:r w:rsidRPr="00EF7767">
        <w:rPr>
          <w:rFonts w:ascii="Times New Roman" w:hAnsi="Times New Roman" w:cs="Times New Roman"/>
          <w:sz w:val="24"/>
          <w:szCs w:val="24"/>
        </w:rPr>
        <w:lastRenderedPageBreak/>
        <w:t>el docente debe proponer a los niños una serie de reflexiones mediante preguntas</w:t>
      </w:r>
      <w:r w:rsidR="00871950">
        <w:rPr>
          <w:rFonts w:ascii="Times New Roman" w:hAnsi="Times New Roman" w:cs="Times New Roman"/>
          <w:sz w:val="24"/>
          <w:szCs w:val="24"/>
        </w:rPr>
        <w:t>… Además, mediante t</w:t>
      </w:r>
      <w:r w:rsidRPr="00EF7767">
        <w:rPr>
          <w:rFonts w:ascii="Times New Roman" w:hAnsi="Times New Roman" w:cs="Times New Roman"/>
          <w:sz w:val="24"/>
          <w:szCs w:val="24"/>
        </w:rPr>
        <w:t>a</w:t>
      </w:r>
      <w:r w:rsidR="00871950">
        <w:rPr>
          <w:rFonts w:ascii="Times New Roman" w:hAnsi="Times New Roman" w:cs="Times New Roman"/>
          <w:sz w:val="24"/>
          <w:szCs w:val="24"/>
        </w:rPr>
        <w:t>l</w:t>
      </w:r>
      <w:r w:rsidRPr="00EF7767">
        <w:rPr>
          <w:rFonts w:ascii="Times New Roman" w:hAnsi="Times New Roman" w:cs="Times New Roman"/>
          <w:sz w:val="24"/>
          <w:szCs w:val="24"/>
        </w:rPr>
        <w:t xml:space="preserve"> indagación</w:t>
      </w:r>
      <w:r w:rsidR="00871950">
        <w:rPr>
          <w:rFonts w:ascii="Times New Roman" w:hAnsi="Times New Roman" w:cs="Times New Roman"/>
          <w:sz w:val="24"/>
          <w:szCs w:val="24"/>
        </w:rPr>
        <w:t>,</w:t>
      </w:r>
      <w:r w:rsidRPr="00EF7767">
        <w:rPr>
          <w:rFonts w:ascii="Times New Roman" w:hAnsi="Times New Roman" w:cs="Times New Roman"/>
          <w:sz w:val="24"/>
          <w:szCs w:val="24"/>
        </w:rPr>
        <w:t xml:space="preserve"> </w:t>
      </w:r>
      <w:r w:rsidR="00871950">
        <w:rPr>
          <w:rFonts w:ascii="Times New Roman" w:hAnsi="Times New Roman" w:cs="Times New Roman"/>
          <w:sz w:val="24"/>
          <w:szCs w:val="24"/>
        </w:rPr>
        <w:t>se</w:t>
      </w:r>
      <w:r w:rsidRPr="00EF7767">
        <w:rPr>
          <w:rFonts w:ascii="Times New Roman" w:hAnsi="Times New Roman" w:cs="Times New Roman"/>
          <w:sz w:val="24"/>
          <w:szCs w:val="24"/>
        </w:rPr>
        <w:t xml:space="preserve"> podrá solicitar a los niños que traduzcan con sus palabras el sentido de algunas expresiones del texto.</w:t>
      </w:r>
    </w:p>
    <w:p w:rsidR="00E57FBA" w:rsidRDefault="00632D81" w:rsidP="00E57FBA">
      <w:pPr>
        <w:shd w:val="clear" w:color="auto" w:fill="FFFFFF"/>
        <w:tabs>
          <w:tab w:val="num" w:pos="720"/>
        </w:tabs>
        <w:spacing w:before="150"/>
        <w:jc w:val="both"/>
        <w:rPr>
          <w:rFonts w:ascii="Times New Roman" w:hAnsi="Times New Roman" w:cs="Times New Roman"/>
          <w:sz w:val="24"/>
          <w:szCs w:val="24"/>
        </w:rPr>
      </w:pPr>
      <w:r w:rsidRPr="00EF7767">
        <w:rPr>
          <w:rFonts w:ascii="Times New Roman" w:hAnsi="Times New Roman" w:cs="Times New Roman"/>
          <w:sz w:val="24"/>
          <w:szCs w:val="24"/>
        </w:rPr>
        <w:t xml:space="preserve">Después, en el tiempo para actividades de </w:t>
      </w:r>
      <w:r w:rsidR="004921C9">
        <w:rPr>
          <w:rFonts w:ascii="Times New Roman" w:hAnsi="Times New Roman" w:cs="Times New Roman"/>
          <w:sz w:val="24"/>
          <w:szCs w:val="24"/>
        </w:rPr>
        <w:t>Ciencias S</w:t>
      </w:r>
      <w:r w:rsidRPr="00EF7767">
        <w:rPr>
          <w:rFonts w:ascii="Times New Roman" w:hAnsi="Times New Roman" w:cs="Times New Roman"/>
          <w:sz w:val="24"/>
          <w:szCs w:val="24"/>
        </w:rPr>
        <w:t>ociales, se podría solicitar a los alumnos que reflexionen de modo personal sobre el significado que tienen para sí mismo las siguientes expresiones: a) no se ve bien sino con el corazón, lo esencial es invisible a los ojos; b) la amistad es crear vínculos... Busco amigos... Tú eres responsable para siempre de aquello que has domesticado."</w:t>
      </w:r>
    </w:p>
    <w:p w:rsidR="00E57FBA" w:rsidRDefault="00632D81" w:rsidP="00E57FBA">
      <w:pPr>
        <w:shd w:val="clear" w:color="auto" w:fill="FFFFFF"/>
        <w:tabs>
          <w:tab w:val="num" w:pos="720"/>
        </w:tabs>
        <w:spacing w:before="150"/>
        <w:jc w:val="both"/>
        <w:rPr>
          <w:rFonts w:ascii="Times New Roman" w:hAnsi="Times New Roman" w:cs="Times New Roman"/>
          <w:sz w:val="24"/>
          <w:szCs w:val="24"/>
        </w:rPr>
      </w:pPr>
      <w:r w:rsidRPr="00EF7767">
        <w:rPr>
          <w:rFonts w:ascii="Times New Roman" w:hAnsi="Times New Roman" w:cs="Times New Roman"/>
          <w:sz w:val="24"/>
          <w:szCs w:val="24"/>
        </w:rPr>
        <w:t xml:space="preserve">Luego, </w:t>
      </w:r>
      <w:r w:rsidR="007B40A8">
        <w:rPr>
          <w:rFonts w:ascii="Times New Roman" w:hAnsi="Times New Roman" w:cs="Times New Roman"/>
          <w:sz w:val="24"/>
          <w:szCs w:val="24"/>
        </w:rPr>
        <w:t xml:space="preserve">recordando que trabajo en equipos es diferente al aprendizaje cooperativo, </w:t>
      </w:r>
      <w:r w:rsidRPr="00EF7767">
        <w:rPr>
          <w:rFonts w:ascii="Times New Roman" w:hAnsi="Times New Roman" w:cs="Times New Roman"/>
          <w:sz w:val="24"/>
          <w:szCs w:val="24"/>
        </w:rPr>
        <w:t>con los escolares</w:t>
      </w:r>
      <w:r w:rsidR="007B40A8">
        <w:rPr>
          <w:rFonts w:ascii="Times New Roman" w:hAnsi="Times New Roman" w:cs="Times New Roman"/>
          <w:sz w:val="24"/>
          <w:szCs w:val="24"/>
        </w:rPr>
        <w:t xml:space="preserve"> se pueden integrar ambos modelos al </w:t>
      </w:r>
      <w:r w:rsidRPr="00EF7767">
        <w:rPr>
          <w:rFonts w:ascii="Times New Roman" w:hAnsi="Times New Roman" w:cs="Times New Roman"/>
          <w:sz w:val="24"/>
          <w:szCs w:val="24"/>
        </w:rPr>
        <w:t xml:space="preserve">formar grupos de discusión para </w:t>
      </w:r>
      <w:r w:rsidR="007B40A8">
        <w:rPr>
          <w:rFonts w:ascii="Times New Roman" w:hAnsi="Times New Roman" w:cs="Times New Roman"/>
          <w:sz w:val="24"/>
          <w:szCs w:val="24"/>
        </w:rPr>
        <w:t>abordar</w:t>
      </w:r>
      <w:r w:rsidRPr="00EF7767">
        <w:rPr>
          <w:rFonts w:ascii="Times New Roman" w:hAnsi="Times New Roman" w:cs="Times New Roman"/>
          <w:sz w:val="24"/>
          <w:szCs w:val="24"/>
        </w:rPr>
        <w:t xml:space="preserve"> aspectos puntuales de la relación de amistad, formulando cuestiones semejantes a: ¿cómo se llega a ser amigo de alguien?, ¿qué diferencia hay entre ser compañeros y ser amigos? u otras que usted crea convenientes y oportunas.</w:t>
      </w:r>
    </w:p>
    <w:p w:rsidR="00632D81" w:rsidRDefault="00E57FBA" w:rsidP="00E57FBA">
      <w:pPr>
        <w:shd w:val="clear" w:color="auto" w:fill="FFFFFF"/>
        <w:tabs>
          <w:tab w:val="num" w:pos="720"/>
        </w:tabs>
        <w:spacing w:before="150"/>
        <w:jc w:val="both"/>
        <w:rPr>
          <w:rFonts w:ascii="Times New Roman" w:hAnsi="Times New Roman" w:cs="Times New Roman"/>
          <w:sz w:val="24"/>
          <w:szCs w:val="24"/>
        </w:rPr>
      </w:pPr>
      <w:r>
        <w:rPr>
          <w:rFonts w:ascii="Times New Roman" w:hAnsi="Times New Roman" w:cs="Times New Roman"/>
          <w:sz w:val="24"/>
          <w:szCs w:val="24"/>
        </w:rPr>
        <w:t>Pero, no todos los modelos de fomento de la moralidad alcanzan el pleno desarrollo del yo (</w:t>
      </w:r>
      <w:proofErr w:type="spellStart"/>
      <w:r>
        <w:rPr>
          <w:rFonts w:ascii="Times New Roman" w:hAnsi="Times New Roman" w:cs="Times New Roman"/>
          <w:sz w:val="24"/>
          <w:szCs w:val="24"/>
        </w:rPr>
        <w:t>Peiró</w:t>
      </w:r>
      <w:proofErr w:type="spellEnd"/>
      <w:r>
        <w:rPr>
          <w:rFonts w:ascii="Times New Roman" w:hAnsi="Times New Roman" w:cs="Times New Roman"/>
          <w:sz w:val="24"/>
          <w:szCs w:val="24"/>
        </w:rPr>
        <w:t>, 201</w:t>
      </w:r>
      <w:r w:rsidR="005200DA">
        <w:rPr>
          <w:rFonts w:ascii="Times New Roman" w:hAnsi="Times New Roman" w:cs="Times New Roman"/>
          <w:sz w:val="24"/>
          <w:szCs w:val="24"/>
        </w:rPr>
        <w:t>3</w:t>
      </w:r>
      <w:r>
        <w:rPr>
          <w:rFonts w:ascii="Times New Roman" w:hAnsi="Times New Roman" w:cs="Times New Roman"/>
          <w:sz w:val="24"/>
          <w:szCs w:val="24"/>
        </w:rPr>
        <w:t xml:space="preserve">). </w:t>
      </w:r>
      <w:r w:rsidR="00632D81" w:rsidRPr="00EF7767">
        <w:rPr>
          <w:rFonts w:ascii="Times New Roman" w:hAnsi="Times New Roman" w:cs="Times New Roman"/>
          <w:sz w:val="24"/>
          <w:szCs w:val="24"/>
        </w:rPr>
        <w:t>Con este ejercicio de clarificación de valores sólo se llega a formar la conciencia de los estudiantes. Pues, la conclusión de este proceso de reflexión será la construcción de un concepto de amistad, que considere su valor no como una mera proyección sentimental sino como una respuesta provechosa ante una necesidad de la vida misma, en tant</w:t>
      </w:r>
      <w:r w:rsidR="00632D81" w:rsidRPr="00E57FBA">
        <w:rPr>
          <w:rFonts w:ascii="Times New Roman" w:hAnsi="Times New Roman" w:cs="Times New Roman"/>
          <w:sz w:val="24"/>
          <w:szCs w:val="24"/>
        </w:rPr>
        <w:t>o cada ser humano puede profundizar su autoconocimiento al reconocerse en el vínculo de amistad con el otro. Para pasar al cultivo de la personalidad, hay que trata</w:t>
      </w:r>
      <w:r w:rsidR="005200DA">
        <w:rPr>
          <w:rFonts w:ascii="Times New Roman" w:hAnsi="Times New Roman" w:cs="Times New Roman"/>
          <w:sz w:val="24"/>
          <w:szCs w:val="24"/>
        </w:rPr>
        <w:t xml:space="preserve">r de que cada cual </w:t>
      </w:r>
      <w:r w:rsidR="00632D81" w:rsidRPr="00E57FBA">
        <w:rPr>
          <w:rFonts w:ascii="Times New Roman" w:hAnsi="Times New Roman" w:cs="Times New Roman"/>
          <w:sz w:val="24"/>
          <w:szCs w:val="24"/>
        </w:rPr>
        <w:t>forme</w:t>
      </w:r>
      <w:r w:rsidR="005200DA">
        <w:rPr>
          <w:rFonts w:ascii="Times New Roman" w:hAnsi="Times New Roman" w:cs="Times New Roman"/>
          <w:sz w:val="24"/>
          <w:szCs w:val="24"/>
        </w:rPr>
        <w:t xml:space="preserve"> y construya</w:t>
      </w:r>
      <w:r w:rsidR="00632D81" w:rsidRPr="00E57FBA">
        <w:rPr>
          <w:rFonts w:ascii="Times New Roman" w:hAnsi="Times New Roman" w:cs="Times New Roman"/>
          <w:sz w:val="24"/>
          <w:szCs w:val="24"/>
        </w:rPr>
        <w:t xml:space="preserve"> su carácter</w:t>
      </w:r>
      <w:r w:rsidR="005200DA">
        <w:rPr>
          <w:rStyle w:val="Refdenotaalpie"/>
          <w:rFonts w:ascii="Times New Roman" w:hAnsi="Times New Roman" w:cs="Times New Roman"/>
          <w:sz w:val="24"/>
          <w:szCs w:val="24"/>
        </w:rPr>
        <w:footnoteReference w:id="40"/>
      </w:r>
      <w:r w:rsidR="00632D81" w:rsidRPr="00E57FBA">
        <w:rPr>
          <w:rFonts w:ascii="Times New Roman" w:hAnsi="Times New Roman" w:cs="Times New Roman"/>
          <w:sz w:val="24"/>
          <w:szCs w:val="24"/>
        </w:rPr>
        <w:t>. Un modo de lograrlo consiste en que cada cual formule sus propósitos individuales de cómo hacer más amigos (qué hacer, cómo, cuándo). Luego, proseguir en acciones concretas, ligadas éstas al modo de verificar si lo logran (cuándo comprobarlo, cómo). Se acabaría reformulando propósitos para continuar en el empeño o profundizar en ese ámbito u otro del proyecto educativo.</w:t>
      </w:r>
    </w:p>
    <w:p w:rsidR="007B40A8" w:rsidRPr="00E57FBA" w:rsidRDefault="007B40A8" w:rsidP="00E57FBA">
      <w:pPr>
        <w:shd w:val="clear" w:color="auto" w:fill="FFFFFF"/>
        <w:tabs>
          <w:tab w:val="num" w:pos="720"/>
        </w:tabs>
        <w:spacing w:before="150"/>
        <w:jc w:val="both"/>
        <w:rPr>
          <w:rFonts w:ascii="Times New Roman" w:eastAsia="Times New Roman" w:hAnsi="Times New Roman" w:cs="Times New Roman"/>
          <w:sz w:val="24"/>
          <w:szCs w:val="24"/>
          <w:lang w:eastAsia="es-ES"/>
        </w:rPr>
      </w:pPr>
    </w:p>
    <w:p w:rsidR="00F34735" w:rsidRDefault="004921C9" w:rsidP="00EF7767">
      <w:pPr>
        <w:ind w:right="-170"/>
        <w:jc w:val="both"/>
        <w:rPr>
          <w:rFonts w:ascii="Times New Roman" w:hAnsi="Times New Roman" w:cs="Times New Roman"/>
          <w:sz w:val="24"/>
          <w:szCs w:val="24"/>
          <w:lang w:val="es-ES_tradnl"/>
        </w:rPr>
      </w:pPr>
      <w:r>
        <w:rPr>
          <w:rFonts w:ascii="Times New Roman" w:hAnsi="Times New Roman" w:cs="Times New Roman"/>
          <w:i/>
          <w:sz w:val="24"/>
          <w:szCs w:val="24"/>
          <w:lang w:val="es-ES_tradnl"/>
        </w:rPr>
        <w:t>7</w:t>
      </w:r>
      <w:r w:rsidR="00C77352" w:rsidRPr="00A83865">
        <w:rPr>
          <w:rFonts w:ascii="Times New Roman" w:hAnsi="Times New Roman" w:cs="Times New Roman"/>
          <w:i/>
          <w:sz w:val="24"/>
          <w:szCs w:val="24"/>
          <w:lang w:val="es-ES_tradnl"/>
        </w:rPr>
        <w:t xml:space="preserve">. Consecuencias prácticas. </w:t>
      </w:r>
      <w:r w:rsidR="00EF7767" w:rsidRPr="00A83865">
        <w:rPr>
          <w:rFonts w:ascii="Times New Roman" w:hAnsi="Times New Roman" w:cs="Times New Roman"/>
          <w:i/>
          <w:sz w:val="24"/>
          <w:szCs w:val="24"/>
          <w:lang w:val="es-ES_tradnl"/>
        </w:rPr>
        <w:t xml:space="preserve">Para llevar a cabo </w:t>
      </w:r>
      <w:r w:rsidR="00336576" w:rsidRPr="00A83865">
        <w:rPr>
          <w:rFonts w:ascii="Times New Roman" w:hAnsi="Times New Roman" w:cs="Times New Roman"/>
          <w:i/>
          <w:sz w:val="24"/>
          <w:szCs w:val="24"/>
          <w:lang w:val="es-ES_tradnl"/>
        </w:rPr>
        <w:t>el modelo explicado</w:t>
      </w:r>
      <w:r w:rsidR="00EF7767" w:rsidRPr="00A83865">
        <w:rPr>
          <w:rFonts w:ascii="Times New Roman" w:hAnsi="Times New Roman" w:cs="Times New Roman"/>
          <w:i/>
          <w:sz w:val="24"/>
          <w:szCs w:val="24"/>
          <w:lang w:val="es-ES_tradnl"/>
        </w:rPr>
        <w:t xml:space="preserve">, habría que </w:t>
      </w:r>
      <w:r w:rsidR="00336576" w:rsidRPr="00A83865">
        <w:rPr>
          <w:rFonts w:ascii="Times New Roman" w:hAnsi="Times New Roman" w:cs="Times New Roman"/>
          <w:i/>
          <w:sz w:val="24"/>
          <w:szCs w:val="24"/>
          <w:lang w:val="es-ES_tradnl"/>
        </w:rPr>
        <w:t>formul</w:t>
      </w:r>
      <w:r w:rsidR="00EF7767" w:rsidRPr="00A83865">
        <w:rPr>
          <w:rFonts w:ascii="Times New Roman" w:hAnsi="Times New Roman" w:cs="Times New Roman"/>
          <w:i/>
          <w:sz w:val="24"/>
          <w:szCs w:val="24"/>
          <w:lang w:val="es-ES_tradnl"/>
        </w:rPr>
        <w:t>ar unos principios</w:t>
      </w:r>
      <w:r w:rsidR="00033FE7">
        <w:rPr>
          <w:rFonts w:ascii="Times New Roman" w:hAnsi="Times New Roman" w:cs="Times New Roman"/>
          <w:i/>
          <w:sz w:val="24"/>
          <w:szCs w:val="24"/>
          <w:lang w:val="es-ES_tradnl"/>
        </w:rPr>
        <w:t xml:space="preserve"> y propuestas</w:t>
      </w:r>
      <w:r>
        <w:rPr>
          <w:rFonts w:ascii="Times New Roman" w:hAnsi="Times New Roman" w:cs="Times New Roman"/>
          <w:i/>
          <w:sz w:val="24"/>
          <w:szCs w:val="24"/>
          <w:lang w:val="es-ES_tradnl"/>
        </w:rPr>
        <w:t xml:space="preserve"> pedagógicas</w:t>
      </w:r>
      <w:r w:rsidR="00EF7767" w:rsidRPr="000345FB">
        <w:rPr>
          <w:rStyle w:val="Refdenotaalpie"/>
          <w:rFonts w:ascii="Times New Roman" w:hAnsi="Times New Roman" w:cs="Times New Roman"/>
          <w:sz w:val="24"/>
          <w:szCs w:val="24"/>
          <w:lang w:val="es-ES_tradnl"/>
        </w:rPr>
        <w:footnoteReference w:id="41"/>
      </w:r>
      <w:r w:rsidR="00EF7767" w:rsidRPr="000345FB">
        <w:rPr>
          <w:rFonts w:ascii="Times New Roman" w:hAnsi="Times New Roman" w:cs="Times New Roman"/>
          <w:sz w:val="24"/>
          <w:szCs w:val="24"/>
          <w:lang w:val="es-ES_tradnl"/>
        </w:rPr>
        <w:t xml:space="preserve">. </w:t>
      </w:r>
    </w:p>
    <w:p w:rsidR="00F34735" w:rsidRPr="00A83865" w:rsidRDefault="00F34735" w:rsidP="00F34735">
      <w:pPr>
        <w:jc w:val="both"/>
        <w:rPr>
          <w:rFonts w:ascii="Times New Roman" w:hAnsi="Times New Roman" w:cs="Times New Roman"/>
          <w:sz w:val="24"/>
        </w:rPr>
      </w:pPr>
      <w:r w:rsidRPr="00A83865">
        <w:rPr>
          <w:rFonts w:ascii="Times New Roman" w:hAnsi="Times New Roman" w:cs="Times New Roman"/>
          <w:sz w:val="24"/>
          <w:szCs w:val="24"/>
          <w:lang w:val="es-ES_tradnl"/>
        </w:rPr>
        <w:t xml:space="preserve">Considerábamos que la </w:t>
      </w:r>
      <w:proofErr w:type="spellStart"/>
      <w:r w:rsidRPr="00A83865">
        <w:rPr>
          <w:rFonts w:ascii="Times New Roman" w:hAnsi="Times New Roman" w:cs="Times New Roman"/>
          <w:sz w:val="24"/>
          <w:szCs w:val="24"/>
          <w:lang w:val="es-ES_tradnl"/>
        </w:rPr>
        <w:t>hiperespecialización</w:t>
      </w:r>
      <w:proofErr w:type="spellEnd"/>
      <w:r w:rsidRPr="00A83865">
        <w:rPr>
          <w:rFonts w:ascii="Times New Roman" w:hAnsi="Times New Roman" w:cs="Times New Roman"/>
          <w:sz w:val="24"/>
          <w:szCs w:val="24"/>
          <w:lang w:val="es-ES_tradnl"/>
        </w:rPr>
        <w:t xml:space="preserve">, burocratización, etc. implicaban la enseñanza </w:t>
      </w:r>
      <w:proofErr w:type="spellStart"/>
      <w:r w:rsidRPr="00A83865">
        <w:rPr>
          <w:rFonts w:ascii="Times New Roman" w:hAnsi="Times New Roman" w:cs="Times New Roman"/>
          <w:sz w:val="24"/>
          <w:szCs w:val="24"/>
          <w:lang w:val="es-ES_tradnl"/>
        </w:rPr>
        <w:t>noética</w:t>
      </w:r>
      <w:proofErr w:type="spellEnd"/>
      <w:r w:rsidRPr="00A83865">
        <w:rPr>
          <w:rFonts w:ascii="Times New Roman" w:hAnsi="Times New Roman" w:cs="Times New Roman"/>
          <w:sz w:val="24"/>
          <w:szCs w:val="24"/>
          <w:lang w:val="es-ES_tradnl"/>
        </w:rPr>
        <w:t>, lo cual no favorece el e</w:t>
      </w:r>
      <w:r w:rsidR="00336576" w:rsidRPr="00A83865">
        <w:rPr>
          <w:rFonts w:ascii="Times New Roman" w:hAnsi="Times New Roman" w:cs="Times New Roman"/>
          <w:sz w:val="24"/>
          <w:szCs w:val="24"/>
          <w:lang w:val="es-ES_tradnl"/>
        </w:rPr>
        <w:t>ducar para la paz</w:t>
      </w:r>
      <w:r w:rsidRPr="00A83865">
        <w:rPr>
          <w:rFonts w:ascii="Times New Roman" w:hAnsi="Times New Roman" w:cs="Times New Roman"/>
          <w:sz w:val="24"/>
          <w:szCs w:val="24"/>
          <w:lang w:val="es-ES_tradnl"/>
        </w:rPr>
        <w:t xml:space="preserve">. </w:t>
      </w:r>
      <w:r w:rsidRPr="00A83865">
        <w:rPr>
          <w:rFonts w:ascii="Times New Roman" w:hAnsi="Times New Roman" w:cs="Times New Roman"/>
          <w:sz w:val="24"/>
        </w:rPr>
        <w:t xml:space="preserve">Ante lo cual habría que </w:t>
      </w:r>
      <w:r w:rsidRPr="00A83865">
        <w:rPr>
          <w:rFonts w:ascii="Times New Roman" w:hAnsi="Times New Roman" w:cs="Times New Roman"/>
          <w:sz w:val="24"/>
        </w:rPr>
        <w:lastRenderedPageBreak/>
        <w:t>diseñar una cultura escolar que incluya algo más que la mera instrucción. Hay que hacer posible que cada acto incluya el diálogo como forma de encuentro, el acuerdo en las discrepancias para consensuar desde la preocupación de aula-sociedad-justa, que integrada con otras, pasa a ser una institución con valores (</w:t>
      </w:r>
      <w:proofErr w:type="spellStart"/>
      <w:r w:rsidRPr="00A83865">
        <w:rPr>
          <w:rFonts w:ascii="Times New Roman" w:hAnsi="Times New Roman" w:cs="Times New Roman"/>
          <w:sz w:val="24"/>
        </w:rPr>
        <w:t>just</w:t>
      </w:r>
      <w:proofErr w:type="spellEnd"/>
      <w:r w:rsidRPr="00A83865">
        <w:rPr>
          <w:rFonts w:ascii="Times New Roman" w:hAnsi="Times New Roman" w:cs="Times New Roman"/>
          <w:sz w:val="24"/>
        </w:rPr>
        <w:t xml:space="preserve"> </w:t>
      </w:r>
      <w:proofErr w:type="spellStart"/>
      <w:r w:rsidRPr="00A83865">
        <w:rPr>
          <w:rFonts w:ascii="Times New Roman" w:hAnsi="Times New Roman" w:cs="Times New Roman"/>
          <w:sz w:val="24"/>
        </w:rPr>
        <w:t>community</w:t>
      </w:r>
      <w:proofErr w:type="spellEnd"/>
      <w:r w:rsidRPr="00A83865">
        <w:rPr>
          <w:rFonts w:ascii="Times New Roman" w:hAnsi="Times New Roman" w:cs="Times New Roman"/>
          <w:sz w:val="24"/>
        </w:rPr>
        <w:t>) sin exclusiones.</w:t>
      </w:r>
    </w:p>
    <w:p w:rsidR="00EF7767" w:rsidRPr="000345FB" w:rsidRDefault="00EF7767" w:rsidP="00EF7767">
      <w:pPr>
        <w:ind w:right="-170" w:firstLine="708"/>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 xml:space="preserve">A) </w:t>
      </w:r>
      <w:r w:rsidR="00336576">
        <w:rPr>
          <w:rFonts w:ascii="Times New Roman" w:hAnsi="Times New Roman" w:cs="Times New Roman"/>
          <w:sz w:val="24"/>
          <w:szCs w:val="24"/>
          <w:lang w:val="es-ES_tradnl"/>
        </w:rPr>
        <w:t>S</w:t>
      </w:r>
      <w:r w:rsidRPr="000345FB">
        <w:rPr>
          <w:rFonts w:ascii="Times New Roman" w:hAnsi="Times New Roman" w:cs="Times New Roman"/>
          <w:sz w:val="24"/>
          <w:szCs w:val="24"/>
          <w:lang w:val="es-ES_tradnl"/>
        </w:rPr>
        <w:t>upone a</w:t>
      </w:r>
      <w:r w:rsidRPr="00336576">
        <w:rPr>
          <w:rFonts w:ascii="Times New Roman" w:hAnsi="Times New Roman" w:cs="Times New Roman"/>
          <w:i/>
          <w:sz w:val="24"/>
          <w:szCs w:val="24"/>
          <w:lang w:val="es-ES_tradnl"/>
        </w:rPr>
        <w:t>yudar a construir unos valores</w:t>
      </w:r>
      <w:r w:rsidR="00336576">
        <w:rPr>
          <w:rFonts w:ascii="Times New Roman" w:hAnsi="Times New Roman" w:cs="Times New Roman"/>
          <w:i/>
          <w:sz w:val="24"/>
          <w:szCs w:val="24"/>
          <w:lang w:val="es-ES_tradnl"/>
        </w:rPr>
        <w:t xml:space="preserve">, </w:t>
      </w:r>
      <w:r w:rsidRPr="00336576">
        <w:rPr>
          <w:rFonts w:ascii="Times New Roman" w:hAnsi="Times New Roman" w:cs="Times New Roman"/>
          <w:i/>
          <w:sz w:val="24"/>
          <w:szCs w:val="24"/>
          <w:lang w:val="es-ES_tradnl"/>
        </w:rPr>
        <w:t>actitudes</w:t>
      </w:r>
      <w:r w:rsidR="00336576">
        <w:rPr>
          <w:rFonts w:ascii="Times New Roman" w:hAnsi="Times New Roman" w:cs="Times New Roman"/>
          <w:i/>
          <w:sz w:val="24"/>
          <w:szCs w:val="24"/>
          <w:lang w:val="es-ES_tradnl"/>
        </w:rPr>
        <w:t xml:space="preserve"> y hábitos</w:t>
      </w:r>
      <w:r w:rsidRPr="000345FB">
        <w:rPr>
          <w:rFonts w:ascii="Times New Roman" w:hAnsi="Times New Roman" w:cs="Times New Roman"/>
          <w:sz w:val="24"/>
          <w:szCs w:val="24"/>
          <w:lang w:val="es-ES_tradnl"/>
        </w:rPr>
        <w:t xml:space="preserve"> determinados tales como la justicia, libertad, cooperación, respeto, solidaridad, la actitud crítica, el compromiso, la autonomía, el dialogo, la participación. Al mismo tiempo se cuestionan los valores que son contrarios a la paz como la discriminación, la intolerancia, la violencia, el etnocentrismo, la indiferencia, el conformismo. Así la construcción de una cultura de la paz fundamentada en los valores anteriores quiere decir que debe haber un compromiso social desde todas las esferas generando políticas e intervenciones que los refuercen. </w:t>
      </w:r>
    </w:p>
    <w:p w:rsidR="00EF7767" w:rsidRPr="000345FB" w:rsidRDefault="00EF7767" w:rsidP="00EF7767">
      <w:pPr>
        <w:ind w:right="-170" w:firstLine="708"/>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 xml:space="preserve">B) </w:t>
      </w:r>
      <w:r w:rsidR="00336576">
        <w:rPr>
          <w:rFonts w:ascii="Times New Roman" w:hAnsi="Times New Roman" w:cs="Times New Roman"/>
          <w:sz w:val="24"/>
          <w:szCs w:val="24"/>
          <w:lang w:val="es-ES_tradnl"/>
        </w:rPr>
        <w:t>Implica</w:t>
      </w:r>
      <w:r w:rsidRPr="000345FB">
        <w:rPr>
          <w:rFonts w:ascii="Times New Roman" w:hAnsi="Times New Roman" w:cs="Times New Roman"/>
          <w:sz w:val="24"/>
          <w:szCs w:val="24"/>
          <w:lang w:val="es-ES_tradnl"/>
        </w:rPr>
        <w:t xml:space="preserve"> una educación </w:t>
      </w:r>
      <w:r w:rsidRPr="00336576">
        <w:rPr>
          <w:rFonts w:ascii="Times New Roman" w:hAnsi="Times New Roman" w:cs="Times New Roman"/>
          <w:i/>
          <w:sz w:val="24"/>
          <w:szCs w:val="24"/>
          <w:lang w:val="es-ES_tradnl"/>
        </w:rPr>
        <w:t>desde y para la acción</w:t>
      </w:r>
      <w:r w:rsidRPr="000345FB">
        <w:rPr>
          <w:rFonts w:ascii="Times New Roman" w:hAnsi="Times New Roman" w:cs="Times New Roman"/>
          <w:sz w:val="24"/>
          <w:szCs w:val="24"/>
          <w:lang w:val="es-ES_tradnl"/>
        </w:rPr>
        <w:t xml:space="preserve">. No se trata de educar para inhibir la iniciativa y el interés sino para encauzar la actividad y el espíritu combativo hacia la consecución de resultados útiles a la sociedad. Se trata de participar en la construcción de la paz. A lo cual yo añadiría que esto presupone promover la amistad educando en y para la libertad. </w:t>
      </w:r>
    </w:p>
    <w:p w:rsidR="00EF7767" w:rsidRPr="000345FB" w:rsidRDefault="00EF7767" w:rsidP="00EF7767">
      <w:pPr>
        <w:ind w:right="-170" w:firstLine="708"/>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 xml:space="preserve">C) Es un </w:t>
      </w:r>
      <w:r w:rsidRPr="00336576">
        <w:rPr>
          <w:rFonts w:ascii="Times New Roman" w:hAnsi="Times New Roman" w:cs="Times New Roman"/>
          <w:i/>
          <w:sz w:val="24"/>
          <w:szCs w:val="24"/>
          <w:lang w:val="es-ES_tradnl"/>
        </w:rPr>
        <w:t>proceso permanente</w:t>
      </w:r>
      <w:r w:rsidRPr="000345FB">
        <w:rPr>
          <w:rFonts w:ascii="Times New Roman" w:hAnsi="Times New Roman" w:cs="Times New Roman"/>
          <w:sz w:val="24"/>
          <w:szCs w:val="24"/>
          <w:lang w:val="es-ES_tradnl"/>
        </w:rPr>
        <w:t xml:space="preserve"> y por tanto esto se ha de recoger en los proyectos educativos. Esto también ha de quedar recogido en los programas o intenciones de los agentes educativos no formales tal como medios de comunicación, organismos no gubernamentales, administraciones locales, etc. </w:t>
      </w:r>
    </w:p>
    <w:p w:rsidR="00EF7767" w:rsidRPr="000345FB" w:rsidRDefault="00EF7767" w:rsidP="00EF7767">
      <w:pPr>
        <w:ind w:right="-170" w:firstLine="708"/>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 xml:space="preserve">D) </w:t>
      </w:r>
      <w:r w:rsidR="00336576">
        <w:rPr>
          <w:rFonts w:ascii="Times New Roman" w:hAnsi="Times New Roman" w:cs="Times New Roman"/>
          <w:sz w:val="24"/>
          <w:szCs w:val="24"/>
          <w:lang w:val="es-ES_tradnl"/>
        </w:rPr>
        <w:t>S</w:t>
      </w:r>
      <w:r w:rsidRPr="000345FB">
        <w:rPr>
          <w:rFonts w:ascii="Times New Roman" w:hAnsi="Times New Roman" w:cs="Times New Roman"/>
          <w:sz w:val="24"/>
          <w:szCs w:val="24"/>
          <w:lang w:val="es-ES_tradnl"/>
        </w:rPr>
        <w:t xml:space="preserve">upone recuperar la idea de </w:t>
      </w:r>
      <w:r w:rsidRPr="00336576">
        <w:rPr>
          <w:rFonts w:ascii="Times New Roman" w:hAnsi="Times New Roman" w:cs="Times New Roman"/>
          <w:i/>
          <w:sz w:val="24"/>
          <w:szCs w:val="24"/>
          <w:lang w:val="es-ES_tradnl"/>
        </w:rPr>
        <w:t>paz positiva</w:t>
      </w:r>
      <w:r w:rsidRPr="000345FB">
        <w:rPr>
          <w:rFonts w:ascii="Times New Roman" w:hAnsi="Times New Roman" w:cs="Times New Roman"/>
          <w:sz w:val="24"/>
          <w:szCs w:val="24"/>
          <w:lang w:val="es-ES_tradnl"/>
        </w:rPr>
        <w:t xml:space="preserve">. Esto implica construir y potenciar en el proceso de aprendizaje unas relaciones fundamentadas en la paz entre los alumnos-padres-profesores; entre ciudadano y poder. De ello se deriva la necesidad de afrontar los conflictos que se den en la vida del centro y en la sociedad de forma no violenta. </w:t>
      </w:r>
    </w:p>
    <w:p w:rsidR="00EF7767" w:rsidRPr="000345FB" w:rsidRDefault="00EF7767" w:rsidP="00EF7767">
      <w:pPr>
        <w:ind w:right="-170" w:firstLine="708"/>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E) E</w:t>
      </w:r>
      <w:r w:rsidR="00336576">
        <w:rPr>
          <w:rFonts w:ascii="Times New Roman" w:hAnsi="Times New Roman" w:cs="Times New Roman"/>
          <w:sz w:val="24"/>
          <w:szCs w:val="24"/>
          <w:lang w:val="es-ES_tradnl"/>
        </w:rPr>
        <w:t>fectuarlo</w:t>
      </w:r>
      <w:r w:rsidRPr="000345FB">
        <w:rPr>
          <w:rFonts w:ascii="Times New Roman" w:hAnsi="Times New Roman" w:cs="Times New Roman"/>
          <w:sz w:val="24"/>
          <w:szCs w:val="24"/>
          <w:lang w:val="es-ES_tradnl"/>
        </w:rPr>
        <w:t xml:space="preserve"> desde el </w:t>
      </w:r>
      <w:proofErr w:type="spellStart"/>
      <w:r w:rsidRPr="000345FB">
        <w:rPr>
          <w:rFonts w:ascii="Times New Roman" w:hAnsi="Times New Roman" w:cs="Times New Roman"/>
          <w:sz w:val="24"/>
          <w:szCs w:val="24"/>
          <w:lang w:val="es-ES_tradnl"/>
        </w:rPr>
        <w:t>curriculum</w:t>
      </w:r>
      <w:proofErr w:type="spellEnd"/>
      <w:r w:rsidRPr="000345FB">
        <w:rPr>
          <w:rFonts w:ascii="Times New Roman" w:hAnsi="Times New Roman" w:cs="Times New Roman"/>
          <w:sz w:val="24"/>
          <w:szCs w:val="24"/>
          <w:lang w:val="es-ES_tradnl"/>
        </w:rPr>
        <w:t xml:space="preserve"> escolar implica darle una dimensión transversal de forma que afecte a todos los contenidos de todas las áreas o disciplinas que se estudian pero también a la metodología y organización del centro. Esta habrá de establecer los mecanismos que la favorezcan. </w:t>
      </w:r>
    </w:p>
    <w:p w:rsidR="00EF7767" w:rsidRPr="004921C9" w:rsidRDefault="00EF7767" w:rsidP="004921C9">
      <w:pPr>
        <w:ind w:right="-170" w:firstLine="708"/>
        <w:jc w:val="both"/>
        <w:rPr>
          <w:rFonts w:ascii="Times New Roman" w:hAnsi="Times New Roman" w:cs="Times New Roman"/>
          <w:sz w:val="24"/>
          <w:szCs w:val="24"/>
          <w:lang w:val="es-ES_tradnl"/>
        </w:rPr>
      </w:pPr>
      <w:r w:rsidRPr="000345FB">
        <w:rPr>
          <w:rFonts w:ascii="Times New Roman" w:hAnsi="Times New Roman" w:cs="Times New Roman"/>
          <w:sz w:val="24"/>
          <w:szCs w:val="24"/>
          <w:lang w:val="es-ES_tradnl"/>
        </w:rPr>
        <w:t>F) Pedagógicamente, tales enunciados conllevan el modelo de comunidad educativa. Esto se concreta metodológicamente con intervenir desde los diferentes ámbitos de influencia (escuela, medios de comunica</w:t>
      </w:r>
      <w:r w:rsidRPr="004921C9">
        <w:rPr>
          <w:rFonts w:ascii="Times New Roman" w:hAnsi="Times New Roman" w:cs="Times New Roman"/>
          <w:sz w:val="24"/>
          <w:szCs w:val="24"/>
          <w:lang w:val="es-ES_tradnl"/>
        </w:rPr>
        <w:t xml:space="preserve">ción, ONG, movimientos asociativos, familias, etc.). </w:t>
      </w:r>
    </w:p>
    <w:p w:rsidR="004921C9" w:rsidRPr="004921C9" w:rsidRDefault="00EF7767" w:rsidP="004921C9">
      <w:pPr>
        <w:pStyle w:val="Sinespaciado"/>
        <w:jc w:val="both"/>
        <w:rPr>
          <w:rFonts w:ascii="Times New Roman" w:hAnsi="Times New Roman" w:cs="Times New Roman"/>
          <w:sz w:val="24"/>
          <w:szCs w:val="24"/>
        </w:rPr>
      </w:pPr>
      <w:r w:rsidRPr="004921C9">
        <w:rPr>
          <w:rFonts w:ascii="Times New Roman" w:hAnsi="Times New Roman" w:cs="Times New Roman"/>
          <w:sz w:val="24"/>
          <w:szCs w:val="24"/>
        </w:rPr>
        <w:t xml:space="preserve">Tal secuencia de principios sistemáticos se </w:t>
      </w:r>
      <w:proofErr w:type="gramStart"/>
      <w:r w:rsidRPr="004921C9">
        <w:rPr>
          <w:rFonts w:ascii="Times New Roman" w:hAnsi="Times New Roman" w:cs="Times New Roman"/>
          <w:sz w:val="24"/>
          <w:szCs w:val="24"/>
        </w:rPr>
        <w:t>podrían</w:t>
      </w:r>
      <w:proofErr w:type="gramEnd"/>
      <w:r w:rsidRPr="004921C9">
        <w:rPr>
          <w:rFonts w:ascii="Times New Roman" w:hAnsi="Times New Roman" w:cs="Times New Roman"/>
          <w:sz w:val="24"/>
          <w:szCs w:val="24"/>
        </w:rPr>
        <w:t xml:space="preserve"> concretar en cuatro postulados curriculares axiológicos; los cuales se justifican en que la paz crecería en la medida en que todos los seres humanos encuentran en sí mismos la inagotable dignidad personal y la fortifican. Así, lo primero estriba en</w:t>
      </w:r>
      <w:r w:rsidR="004921C9" w:rsidRPr="004921C9">
        <w:rPr>
          <w:rFonts w:ascii="Times New Roman" w:hAnsi="Times New Roman" w:cs="Times New Roman"/>
          <w:sz w:val="24"/>
          <w:szCs w:val="24"/>
        </w:rPr>
        <w:t>:</w:t>
      </w:r>
    </w:p>
    <w:p w:rsidR="004921C9" w:rsidRPr="004921C9" w:rsidRDefault="00EF7767" w:rsidP="004921C9">
      <w:pPr>
        <w:pStyle w:val="Sinespaciado"/>
        <w:jc w:val="both"/>
        <w:rPr>
          <w:rFonts w:ascii="Times New Roman" w:hAnsi="Times New Roman" w:cs="Times New Roman"/>
          <w:sz w:val="24"/>
          <w:szCs w:val="24"/>
        </w:rPr>
      </w:pPr>
      <w:r w:rsidRPr="004921C9">
        <w:rPr>
          <w:rFonts w:ascii="Times New Roman" w:hAnsi="Times New Roman" w:cs="Times New Roman"/>
          <w:sz w:val="24"/>
          <w:szCs w:val="24"/>
        </w:rPr>
        <w:t xml:space="preserve"> </w:t>
      </w:r>
      <w:r w:rsidR="004921C9">
        <w:rPr>
          <w:rFonts w:ascii="Times New Roman" w:hAnsi="Times New Roman" w:cs="Times New Roman"/>
          <w:sz w:val="24"/>
          <w:szCs w:val="24"/>
        </w:rPr>
        <w:tab/>
        <w:t>A) D</w:t>
      </w:r>
      <w:r w:rsidRPr="004921C9">
        <w:rPr>
          <w:rFonts w:ascii="Times New Roman" w:hAnsi="Times New Roman" w:cs="Times New Roman"/>
          <w:sz w:val="24"/>
          <w:szCs w:val="24"/>
        </w:rPr>
        <w:t xml:space="preserve">efinir lo </w:t>
      </w:r>
      <w:r w:rsidRPr="004921C9">
        <w:rPr>
          <w:rFonts w:ascii="Times New Roman" w:hAnsi="Times New Roman" w:cs="Times New Roman"/>
          <w:i/>
          <w:sz w:val="24"/>
          <w:szCs w:val="24"/>
        </w:rPr>
        <w:t>que es la verdad</w:t>
      </w:r>
      <w:r w:rsidRPr="004921C9">
        <w:rPr>
          <w:rFonts w:ascii="Times New Roman" w:hAnsi="Times New Roman" w:cs="Times New Roman"/>
          <w:sz w:val="24"/>
          <w:szCs w:val="24"/>
        </w:rPr>
        <w:t>. Los escolares deben ser capaces de preguntarse:</w:t>
      </w:r>
      <w:r w:rsidR="004921C9" w:rsidRPr="004921C9">
        <w:rPr>
          <w:rFonts w:ascii="Times New Roman" w:hAnsi="Times New Roman" w:cs="Times New Roman"/>
          <w:sz w:val="24"/>
          <w:szCs w:val="24"/>
        </w:rPr>
        <w:t xml:space="preserve"> </w:t>
      </w:r>
      <w:r w:rsidRPr="004921C9">
        <w:rPr>
          <w:rFonts w:ascii="Times New Roman" w:hAnsi="Times New Roman" w:cs="Times New Roman"/>
          <w:sz w:val="24"/>
          <w:szCs w:val="24"/>
        </w:rPr>
        <w:t>diálogo… (</w:t>
      </w:r>
      <w:proofErr w:type="gramStart"/>
      <w:r w:rsidRPr="004921C9">
        <w:rPr>
          <w:rFonts w:ascii="Times New Roman" w:hAnsi="Times New Roman" w:cs="Times New Roman"/>
          <w:sz w:val="24"/>
          <w:szCs w:val="24"/>
        </w:rPr>
        <w:t>se</w:t>
      </w:r>
      <w:proofErr w:type="gramEnd"/>
      <w:r w:rsidRPr="004921C9">
        <w:rPr>
          <w:rFonts w:ascii="Times New Roman" w:hAnsi="Times New Roman" w:cs="Times New Roman"/>
          <w:sz w:val="24"/>
          <w:szCs w:val="24"/>
        </w:rPr>
        <w:t xml:space="preserve"> ha de tratar que el comportamiento sea originado y no mediatizado por el </w:t>
      </w:r>
      <w:r w:rsidRPr="004921C9">
        <w:rPr>
          <w:rFonts w:ascii="Times New Roman" w:hAnsi="Times New Roman" w:cs="Times New Roman"/>
          <w:sz w:val="24"/>
          <w:szCs w:val="24"/>
        </w:rPr>
        <w:lastRenderedPageBreak/>
        <w:t xml:space="preserve">conocimiento): ¿Qué somos?, ¿De quién hemos recibido lo que tenemos?, ¿Egoísmo?, Etc. </w:t>
      </w:r>
    </w:p>
    <w:p w:rsidR="004921C9" w:rsidRPr="004921C9" w:rsidRDefault="00EF7767" w:rsidP="004921C9">
      <w:pPr>
        <w:pStyle w:val="Sinespaciado"/>
        <w:ind w:firstLine="708"/>
        <w:jc w:val="both"/>
        <w:rPr>
          <w:rFonts w:ascii="Times New Roman" w:hAnsi="Times New Roman" w:cs="Times New Roman"/>
          <w:sz w:val="24"/>
          <w:szCs w:val="24"/>
        </w:rPr>
      </w:pPr>
      <w:r w:rsidRPr="004921C9">
        <w:rPr>
          <w:rFonts w:ascii="Times New Roman" w:hAnsi="Times New Roman" w:cs="Times New Roman"/>
          <w:sz w:val="24"/>
          <w:szCs w:val="24"/>
        </w:rPr>
        <w:t xml:space="preserve">B) En la </w:t>
      </w:r>
      <w:r w:rsidRPr="004921C9">
        <w:rPr>
          <w:rFonts w:ascii="Times New Roman" w:hAnsi="Times New Roman" w:cs="Times New Roman"/>
          <w:i/>
          <w:sz w:val="24"/>
          <w:szCs w:val="24"/>
        </w:rPr>
        <w:t>proyección comunitaria del yo</w:t>
      </w:r>
      <w:r w:rsidRPr="004921C9">
        <w:rPr>
          <w:rFonts w:ascii="Times New Roman" w:hAnsi="Times New Roman" w:cs="Times New Roman"/>
          <w:sz w:val="24"/>
          <w:szCs w:val="24"/>
        </w:rPr>
        <w:t xml:space="preserve"> cada alumno, encabezado por el maestro, ha de practicar la justicia. Esto no se concibe como un mecanismo para lograr satisfacción máxima. Se consigue cuando uno respeta los derechos ajenos concretos y se esforzarse por cumplir plenamente los deberes con los demás. </w:t>
      </w:r>
    </w:p>
    <w:p w:rsidR="004921C9" w:rsidRPr="004921C9" w:rsidRDefault="00EF7767" w:rsidP="004921C9">
      <w:pPr>
        <w:pStyle w:val="Sinespaciado"/>
        <w:ind w:firstLine="708"/>
        <w:jc w:val="both"/>
        <w:rPr>
          <w:rFonts w:ascii="Times New Roman" w:hAnsi="Times New Roman" w:cs="Times New Roman"/>
          <w:sz w:val="24"/>
          <w:szCs w:val="24"/>
        </w:rPr>
      </w:pPr>
      <w:r w:rsidRPr="004921C9">
        <w:rPr>
          <w:rFonts w:ascii="Times New Roman" w:hAnsi="Times New Roman" w:cs="Times New Roman"/>
          <w:sz w:val="24"/>
          <w:szCs w:val="24"/>
        </w:rPr>
        <w:t xml:space="preserve">C) La organización escolar, la estructuración de las actividades de las aulas, las normas y reglamentos han de organizarse </w:t>
      </w:r>
      <w:r w:rsidRPr="004921C9">
        <w:rPr>
          <w:rFonts w:ascii="Times New Roman" w:hAnsi="Times New Roman" w:cs="Times New Roman"/>
          <w:i/>
          <w:sz w:val="24"/>
          <w:szCs w:val="24"/>
        </w:rPr>
        <w:t>en libertad</w:t>
      </w:r>
      <w:r w:rsidR="00033FE7" w:rsidRPr="004921C9">
        <w:rPr>
          <w:rFonts w:ascii="Times New Roman" w:hAnsi="Times New Roman" w:cs="Times New Roman"/>
          <w:sz w:val="24"/>
          <w:szCs w:val="24"/>
        </w:rPr>
        <w:t xml:space="preserve"> (de y para)</w:t>
      </w:r>
      <w:r w:rsidRPr="004921C9">
        <w:rPr>
          <w:rFonts w:ascii="Times New Roman" w:hAnsi="Times New Roman" w:cs="Times New Roman"/>
          <w:sz w:val="24"/>
          <w:szCs w:val="24"/>
        </w:rPr>
        <w:t xml:space="preserve">, lo que implica poder elegir los medios para alcanzar la paz, guiados por la razón y asumir con valentía la responsabilidad de las propias acciones. </w:t>
      </w:r>
    </w:p>
    <w:p w:rsidR="00EF7767" w:rsidRPr="004921C9" w:rsidRDefault="00EF7767" w:rsidP="004921C9">
      <w:pPr>
        <w:pStyle w:val="Sinespaciado"/>
        <w:ind w:firstLine="708"/>
        <w:jc w:val="both"/>
        <w:rPr>
          <w:rFonts w:ascii="Times New Roman" w:hAnsi="Times New Roman" w:cs="Times New Roman"/>
          <w:sz w:val="24"/>
          <w:szCs w:val="24"/>
          <w:lang w:val="es-MX"/>
        </w:rPr>
      </w:pPr>
      <w:r w:rsidRPr="004921C9">
        <w:rPr>
          <w:rFonts w:ascii="Times New Roman" w:hAnsi="Times New Roman" w:cs="Times New Roman"/>
          <w:sz w:val="24"/>
          <w:szCs w:val="24"/>
        </w:rPr>
        <w:t xml:space="preserve">D) Las </w:t>
      </w:r>
      <w:r w:rsidRPr="004921C9">
        <w:rPr>
          <w:rFonts w:ascii="Times New Roman" w:hAnsi="Times New Roman" w:cs="Times New Roman"/>
          <w:i/>
          <w:sz w:val="24"/>
          <w:szCs w:val="24"/>
        </w:rPr>
        <w:t>acciones recíprocas</w:t>
      </w:r>
      <w:r w:rsidRPr="004921C9">
        <w:rPr>
          <w:rFonts w:ascii="Times New Roman" w:hAnsi="Times New Roman" w:cs="Times New Roman"/>
          <w:sz w:val="24"/>
          <w:szCs w:val="24"/>
        </w:rPr>
        <w:t xml:space="preserve"> de trabajo en equipos y cooperativo, las relaciones verticales y horizontales han de ser una interacción en amor (</w:t>
      </w:r>
      <w:r w:rsidRPr="004921C9">
        <w:rPr>
          <w:rFonts w:ascii="Times New Roman" w:hAnsi="Times New Roman" w:cs="Times New Roman"/>
          <w:i/>
          <w:sz w:val="24"/>
          <w:szCs w:val="24"/>
        </w:rPr>
        <w:t>filia, ágape</w:t>
      </w:r>
      <w:r w:rsidRPr="004921C9">
        <w:rPr>
          <w:rFonts w:ascii="Times New Roman" w:hAnsi="Times New Roman" w:cs="Times New Roman"/>
          <w:sz w:val="24"/>
          <w:szCs w:val="24"/>
        </w:rPr>
        <w:t>). Esta dimensión s</w:t>
      </w:r>
      <w:proofErr w:type="spellStart"/>
      <w:r w:rsidRPr="004921C9">
        <w:rPr>
          <w:rFonts w:ascii="Times New Roman" w:hAnsi="Times New Roman" w:cs="Times New Roman"/>
          <w:sz w:val="24"/>
          <w:szCs w:val="24"/>
          <w:lang w:val="es-MX"/>
        </w:rPr>
        <w:t>erá</w:t>
      </w:r>
      <w:proofErr w:type="spellEnd"/>
      <w:r w:rsidRPr="004921C9">
        <w:rPr>
          <w:rFonts w:ascii="Times New Roman" w:hAnsi="Times New Roman" w:cs="Times New Roman"/>
          <w:sz w:val="24"/>
          <w:szCs w:val="24"/>
          <w:lang w:val="es-MX"/>
        </w:rPr>
        <w:t xml:space="preserve"> fermento de paz cuando las personas sientan las necesidades de los otros como propias y compartan con ellos lo que poseen, empezando por los valores del espíritu que define el PEC.</w:t>
      </w:r>
    </w:p>
    <w:p w:rsidR="004921C9" w:rsidRDefault="004921C9" w:rsidP="004921C9">
      <w:pPr>
        <w:jc w:val="both"/>
        <w:rPr>
          <w:rFonts w:ascii="Times New Roman" w:hAnsi="Times New Roman" w:cs="Times New Roman"/>
          <w:bCs/>
          <w:sz w:val="24"/>
          <w:szCs w:val="24"/>
        </w:rPr>
      </w:pPr>
    </w:p>
    <w:p w:rsidR="00EF7767" w:rsidRPr="004921C9" w:rsidRDefault="00EF7767" w:rsidP="004921C9">
      <w:pPr>
        <w:jc w:val="both"/>
        <w:rPr>
          <w:rFonts w:ascii="Times New Roman" w:hAnsi="Times New Roman" w:cs="Times New Roman"/>
          <w:bCs/>
          <w:sz w:val="24"/>
          <w:szCs w:val="24"/>
        </w:rPr>
      </w:pPr>
      <w:r w:rsidRPr="004921C9">
        <w:rPr>
          <w:rFonts w:ascii="Times New Roman" w:hAnsi="Times New Roman" w:cs="Times New Roman"/>
          <w:bCs/>
          <w:sz w:val="24"/>
          <w:szCs w:val="24"/>
        </w:rPr>
        <w:t xml:space="preserve">Pedagógicamente esto nos lleva a desear una educación que, en su dimensión social, contemple la </w:t>
      </w:r>
      <w:r w:rsidR="00033FE7" w:rsidRPr="004921C9">
        <w:rPr>
          <w:rFonts w:ascii="Times New Roman" w:hAnsi="Times New Roman" w:cs="Times New Roman"/>
          <w:bCs/>
          <w:sz w:val="24"/>
          <w:szCs w:val="24"/>
        </w:rPr>
        <w:t>concepción personal de</w:t>
      </w:r>
      <w:r w:rsidRPr="004921C9">
        <w:rPr>
          <w:rFonts w:ascii="Times New Roman" w:hAnsi="Times New Roman" w:cs="Times New Roman"/>
          <w:bCs/>
          <w:sz w:val="24"/>
          <w:szCs w:val="24"/>
        </w:rPr>
        <w:t xml:space="preserve"> ciudadan</w:t>
      </w:r>
      <w:r w:rsidR="00033FE7" w:rsidRPr="004921C9">
        <w:rPr>
          <w:rFonts w:ascii="Times New Roman" w:hAnsi="Times New Roman" w:cs="Times New Roman"/>
          <w:bCs/>
          <w:sz w:val="24"/>
          <w:szCs w:val="24"/>
        </w:rPr>
        <w:t>ía</w:t>
      </w:r>
      <w:r w:rsidRPr="004921C9">
        <w:rPr>
          <w:rFonts w:ascii="Times New Roman" w:hAnsi="Times New Roman" w:cs="Times New Roman"/>
          <w:bCs/>
          <w:sz w:val="24"/>
          <w:szCs w:val="24"/>
        </w:rPr>
        <w:t>. Esto se concreta en prever los comportamientos concurrentes de las posibles situaciones de participación cívica, valorarlos desde actitudes posibles de egoísmo, subjetivismo, acoso, agresión, xenofobias, y demás actitudes que giran en torno al campo semántico proclive a la violencia.</w:t>
      </w:r>
    </w:p>
    <w:p w:rsidR="00EF7767" w:rsidRPr="004921C9" w:rsidRDefault="00EF7767" w:rsidP="004921C9">
      <w:pPr>
        <w:jc w:val="both"/>
        <w:rPr>
          <w:rFonts w:ascii="Times New Roman" w:hAnsi="Times New Roman" w:cs="Times New Roman"/>
          <w:sz w:val="24"/>
          <w:szCs w:val="24"/>
        </w:rPr>
      </w:pPr>
      <w:r w:rsidRPr="004921C9">
        <w:rPr>
          <w:rFonts w:ascii="Times New Roman" w:hAnsi="Times New Roman" w:cs="Times New Roman"/>
          <w:sz w:val="24"/>
          <w:szCs w:val="24"/>
        </w:rPr>
        <w:t xml:space="preserve">Pero, hay que evitar, como se decía más arriba, la masificación, que conduce al anonimato, a la carencia de esfuerzo por </w:t>
      </w:r>
      <w:proofErr w:type="spellStart"/>
      <w:r w:rsidRPr="004921C9">
        <w:rPr>
          <w:rFonts w:ascii="Times New Roman" w:hAnsi="Times New Roman" w:cs="Times New Roman"/>
          <w:sz w:val="24"/>
          <w:szCs w:val="24"/>
        </w:rPr>
        <w:t>autosuperarse</w:t>
      </w:r>
      <w:proofErr w:type="spellEnd"/>
      <w:r w:rsidRPr="004921C9">
        <w:rPr>
          <w:rFonts w:ascii="Times New Roman" w:hAnsi="Times New Roman" w:cs="Times New Roman"/>
          <w:sz w:val="24"/>
          <w:szCs w:val="24"/>
        </w:rPr>
        <w:t xml:space="preserve">, a escudarse en lo que efectúen los demás. Una antiquísima tradición nos dice que la amistad sólo se da entre parejas. Y sin embargo las parejas de amigos inseparables son rarísimas. Se constata empíricamente que la amistad no tiende a formar dúos cerrados y autosuficientes. La amistad, a diferencia de lo que sucede en el enamoramiento, no es un sentimiento exclusivo, puesto que la incorporación otros satisface a los amigos, en tanto que esos otros se comportan como verdaderos amigos. </w:t>
      </w:r>
    </w:p>
    <w:p w:rsidR="00E57FBA" w:rsidRDefault="00EF7767" w:rsidP="00E57FBA">
      <w:pPr>
        <w:jc w:val="both"/>
        <w:rPr>
          <w:rFonts w:ascii="Times New Roman" w:hAnsi="Times New Roman" w:cs="Times New Roman"/>
          <w:sz w:val="24"/>
          <w:szCs w:val="24"/>
        </w:rPr>
      </w:pPr>
      <w:r w:rsidRPr="000345FB">
        <w:rPr>
          <w:rFonts w:ascii="Times New Roman" w:hAnsi="Times New Roman" w:cs="Times New Roman"/>
          <w:sz w:val="24"/>
          <w:szCs w:val="24"/>
        </w:rPr>
        <w:t>Pensando en el aula escolar como grupo, veremos que el objetivo específico de ésta no es lograr la amistad. Pero, a pesar del formalismo que trae la legislación, el “ser amigos” suele ser muy común porque la amistad es un vínculo estrictamente interpersonal, una preferencia, y no se la puede confundir con la solidaridad de grupo (</w:t>
      </w:r>
      <w:proofErr w:type="spellStart"/>
      <w:r w:rsidRPr="000345FB">
        <w:rPr>
          <w:rFonts w:ascii="Times New Roman" w:hAnsi="Times New Roman" w:cs="Times New Roman"/>
          <w:sz w:val="24"/>
          <w:szCs w:val="24"/>
        </w:rPr>
        <w:t>Alberoni</w:t>
      </w:r>
      <w:proofErr w:type="spellEnd"/>
      <w:r w:rsidRPr="000345FB">
        <w:rPr>
          <w:rFonts w:ascii="Times New Roman" w:hAnsi="Times New Roman" w:cs="Times New Roman"/>
          <w:sz w:val="24"/>
          <w:szCs w:val="24"/>
        </w:rPr>
        <w:t xml:space="preserve">, 2001, c.6º). Por lo que es aprovechable la dinámica de grupos para promover la amistad, para alcanzar mejores climas </w:t>
      </w:r>
      <w:proofErr w:type="spellStart"/>
      <w:r w:rsidRPr="000345FB">
        <w:rPr>
          <w:rFonts w:ascii="Times New Roman" w:hAnsi="Times New Roman" w:cs="Times New Roman"/>
          <w:sz w:val="24"/>
          <w:szCs w:val="24"/>
        </w:rPr>
        <w:t>convivenciales</w:t>
      </w:r>
      <w:proofErr w:type="spellEnd"/>
      <w:r w:rsidRPr="000345FB">
        <w:rPr>
          <w:rFonts w:ascii="Times New Roman" w:hAnsi="Times New Roman" w:cs="Times New Roman"/>
          <w:sz w:val="24"/>
          <w:szCs w:val="24"/>
        </w:rPr>
        <w:t xml:space="preserve"> en las aulas.</w:t>
      </w:r>
    </w:p>
    <w:p w:rsidR="00EF7767" w:rsidRPr="00E57FBA" w:rsidRDefault="00EF7767" w:rsidP="00E57FBA">
      <w:pPr>
        <w:jc w:val="both"/>
        <w:rPr>
          <w:rFonts w:ascii="Times New Roman" w:hAnsi="Times New Roman" w:cs="Times New Roman"/>
          <w:bCs/>
          <w:sz w:val="24"/>
          <w:szCs w:val="24"/>
        </w:rPr>
      </w:pPr>
      <w:r w:rsidRPr="000345FB">
        <w:rPr>
          <w:rFonts w:ascii="Times New Roman" w:hAnsi="Times New Roman" w:cs="Times New Roman"/>
          <w:sz w:val="24"/>
          <w:szCs w:val="24"/>
        </w:rPr>
        <w:t xml:space="preserve">La acción educativa, al no pretender eliminar la agresividad del yo, ni tampoco inhibirse de las situaciones violentas, efectuará actuaciones para implicar la amistad, la cooperación, la tolerancia, </w:t>
      </w:r>
      <w:r w:rsidR="004921C9">
        <w:rPr>
          <w:rFonts w:ascii="Times New Roman" w:hAnsi="Times New Roman" w:cs="Times New Roman"/>
          <w:sz w:val="24"/>
          <w:szCs w:val="24"/>
        </w:rPr>
        <w:t xml:space="preserve">encauzando la agresividad para la consecución de </w:t>
      </w:r>
      <w:r w:rsidRPr="000345FB">
        <w:rPr>
          <w:rFonts w:ascii="Times New Roman" w:hAnsi="Times New Roman" w:cs="Times New Roman"/>
          <w:sz w:val="24"/>
          <w:szCs w:val="24"/>
        </w:rPr>
        <w:t xml:space="preserve"> la paz. Por consiguiente, intentar que nuestra agresividad se convierta en actitudes positivas, como ya he explicado antes, nos llevará a ocuparnos en dar forma al temperamento. Así, la formación del carácter  es una de las misiones prioritarias de la educación, tarea que lleva implícitos unos procesos de habituación con respecto a unos valores humanos. El </w:t>
      </w:r>
      <w:r w:rsidRPr="000345FB">
        <w:rPr>
          <w:rFonts w:ascii="Times New Roman" w:hAnsi="Times New Roman" w:cs="Times New Roman"/>
          <w:sz w:val="24"/>
          <w:szCs w:val="24"/>
        </w:rPr>
        <w:lastRenderedPageBreak/>
        <w:t>esquema que adjuntamos, sobre la educación por la paz, intenta ofrecer la red de conexiones al respecto.</w:t>
      </w:r>
    </w:p>
    <w:p w:rsidR="00EF7767" w:rsidRPr="000345FB" w:rsidRDefault="00EF7767" w:rsidP="00EF7767">
      <w:pPr>
        <w:jc w:val="both"/>
        <w:rPr>
          <w:rFonts w:ascii="Times New Roman" w:hAnsi="Times New Roman" w:cs="Times New Roman"/>
          <w:sz w:val="24"/>
          <w:szCs w:val="24"/>
        </w:rPr>
      </w:pPr>
      <w:r w:rsidRPr="000345FB">
        <w:rPr>
          <w:rFonts w:ascii="Times New Roman" w:hAnsi="Times New Roman" w:cs="Times New Roman"/>
          <w:sz w:val="24"/>
          <w:szCs w:val="24"/>
        </w:rPr>
        <w:t xml:space="preserve">La acción educativa ha de promover un encuentro que cohesione el aula, sin caer en una masificación de los escolares implicados en ella. Se trata de que por sí mismos y en el mayor número posible, pasen de situaciones de conocidos a la de amigos. En el encuentro hay que promover sentimientos que hagan caer en la cuenta que la otra persona nos ayuda a tomar la dirección correcta. Por lo que, siendo la amistad paciente, no se debe forzar a los alumnos para que la vivan. </w:t>
      </w:r>
    </w:p>
    <w:p w:rsidR="0051369E" w:rsidRDefault="00EF7767" w:rsidP="0051369E">
      <w:pPr>
        <w:jc w:val="both"/>
        <w:rPr>
          <w:rFonts w:ascii="Times New Roman" w:hAnsi="Times New Roman" w:cs="Times New Roman"/>
          <w:sz w:val="24"/>
          <w:szCs w:val="24"/>
        </w:rPr>
      </w:pPr>
      <w:r w:rsidRPr="000345FB">
        <w:rPr>
          <w:rFonts w:ascii="Times New Roman" w:hAnsi="Times New Roman" w:cs="Times New Roman"/>
          <w:sz w:val="24"/>
          <w:szCs w:val="24"/>
        </w:rPr>
        <w:t>Esta pedagogía del encuentro (</w:t>
      </w:r>
      <w:proofErr w:type="spellStart"/>
      <w:r w:rsidRPr="000345FB">
        <w:rPr>
          <w:rFonts w:ascii="Times New Roman" w:hAnsi="Times New Roman" w:cs="Times New Roman"/>
          <w:sz w:val="24"/>
          <w:szCs w:val="24"/>
        </w:rPr>
        <w:t>Prohaska</w:t>
      </w:r>
      <w:proofErr w:type="spellEnd"/>
      <w:r w:rsidRPr="000345FB">
        <w:rPr>
          <w:rFonts w:ascii="Times New Roman" w:hAnsi="Times New Roman" w:cs="Times New Roman"/>
          <w:sz w:val="24"/>
          <w:szCs w:val="24"/>
        </w:rPr>
        <w:t>, 19</w:t>
      </w:r>
      <w:r w:rsidR="004921C9">
        <w:rPr>
          <w:rFonts w:ascii="Times New Roman" w:hAnsi="Times New Roman" w:cs="Times New Roman"/>
          <w:sz w:val="24"/>
          <w:szCs w:val="24"/>
        </w:rPr>
        <w:t>64</w:t>
      </w:r>
      <w:r w:rsidRPr="000345FB">
        <w:rPr>
          <w:rFonts w:ascii="Times New Roman" w:hAnsi="Times New Roman" w:cs="Times New Roman"/>
          <w:sz w:val="24"/>
          <w:szCs w:val="24"/>
        </w:rPr>
        <w:t>)</w:t>
      </w:r>
      <w:r w:rsidR="004921C9">
        <w:rPr>
          <w:rStyle w:val="Refdenotaalpie"/>
          <w:rFonts w:ascii="Times New Roman" w:hAnsi="Times New Roman" w:cs="Times New Roman"/>
          <w:sz w:val="24"/>
          <w:szCs w:val="24"/>
        </w:rPr>
        <w:footnoteReference w:id="42"/>
      </w:r>
      <w:r w:rsidRPr="000345FB">
        <w:rPr>
          <w:rFonts w:ascii="Times New Roman" w:hAnsi="Times New Roman" w:cs="Times New Roman"/>
          <w:sz w:val="24"/>
          <w:szCs w:val="24"/>
        </w:rPr>
        <w:t xml:space="preserve"> integra: la autenticidad de cada sujeto, pues esto hace que cada cual pueda sentirse más sí mismo, aun cuando sus puntos de vista no sean idénticos, cuando tengan una formación mental diferente; también, es bueno que el otro sea diferente, puesto que esta diferencia es valiosísima en el encuentro porque abre una nuevas perspectivas; su experiencia global y, a la vez, complementaria de unos para con los restantes; estar en disposición de ver las coincidencia y buscar puntos de convergencia en las diversas situaciones sociales; saber que un amigo no engaña; saber que cada encuentro es una renovación de la amistad, puesto que las relaciones interpersonales no son pétreas, sino inseguras; disponer de una explicación en conciencia ante posibles roces y conflictos, tratando de ofrecer las causas de nuestras reacciones (</w:t>
      </w:r>
      <w:proofErr w:type="spellStart"/>
      <w:r w:rsidRPr="000345FB">
        <w:rPr>
          <w:rFonts w:ascii="Times New Roman" w:hAnsi="Times New Roman" w:cs="Times New Roman"/>
          <w:sz w:val="24"/>
          <w:szCs w:val="24"/>
        </w:rPr>
        <w:t>Alberoni</w:t>
      </w:r>
      <w:proofErr w:type="spellEnd"/>
      <w:r w:rsidRPr="000345FB">
        <w:rPr>
          <w:rFonts w:ascii="Times New Roman" w:hAnsi="Times New Roman" w:cs="Times New Roman"/>
          <w:sz w:val="24"/>
          <w:szCs w:val="24"/>
        </w:rPr>
        <w:t>, 2001, 2º).</w:t>
      </w:r>
    </w:p>
    <w:p w:rsidR="007B40A8" w:rsidRPr="0051369E" w:rsidRDefault="007B40A8" w:rsidP="0051369E">
      <w:pPr>
        <w:jc w:val="both"/>
        <w:rPr>
          <w:rFonts w:ascii="Times New Roman" w:hAnsi="Times New Roman" w:cs="Times New Roman"/>
          <w:sz w:val="24"/>
          <w:szCs w:val="24"/>
        </w:rPr>
      </w:pPr>
    </w:p>
    <w:p w:rsidR="0051369E" w:rsidRPr="0051369E" w:rsidRDefault="00143058" w:rsidP="0051369E">
      <w:pPr>
        <w:jc w:val="both"/>
        <w:rPr>
          <w:rFonts w:ascii="Times New Roman" w:hAnsi="Times New Roman" w:cs="Times New Roman"/>
          <w:sz w:val="24"/>
          <w:szCs w:val="24"/>
        </w:rPr>
      </w:pPr>
      <w:r w:rsidRPr="0051369E">
        <w:rPr>
          <w:rFonts w:ascii="Times New Roman" w:eastAsia="Times New Roman" w:hAnsi="Times New Roman" w:cs="Times New Roman"/>
          <w:i/>
          <w:sz w:val="24"/>
          <w:szCs w:val="24"/>
          <w:lang w:eastAsia="es-ES"/>
        </w:rPr>
        <w:t>7</w:t>
      </w:r>
      <w:r w:rsidR="00775D40" w:rsidRPr="0051369E">
        <w:rPr>
          <w:rFonts w:ascii="Times New Roman" w:eastAsia="Times New Roman" w:hAnsi="Times New Roman" w:cs="Times New Roman"/>
          <w:i/>
          <w:sz w:val="24"/>
          <w:szCs w:val="24"/>
          <w:lang w:eastAsia="es-ES"/>
        </w:rPr>
        <w:t>. La importante labor de la familia. La escuela es coadyuvante.</w:t>
      </w:r>
    </w:p>
    <w:p w:rsidR="00DA0F24" w:rsidRPr="00DA0F24" w:rsidRDefault="00DA0F24" w:rsidP="0051369E">
      <w:pPr>
        <w:jc w:val="both"/>
        <w:rPr>
          <w:rFonts w:ascii="Times New Roman" w:eastAsia="Times New Roman" w:hAnsi="Times New Roman" w:cs="Times New Roman"/>
          <w:sz w:val="24"/>
          <w:szCs w:val="24"/>
          <w:lang w:eastAsia="es-ES"/>
        </w:rPr>
      </w:pPr>
      <w:r w:rsidRPr="00DA0F24">
        <w:rPr>
          <w:rFonts w:ascii="Times New Roman" w:hAnsi="Times New Roman" w:cs="Times New Roman"/>
          <w:sz w:val="24"/>
          <w:szCs w:val="24"/>
        </w:rPr>
        <w:t xml:space="preserve">Al comienzo del manuscrito formulaba los tres primeros grupos de factores relacionados con las causas de la </w:t>
      </w:r>
      <w:proofErr w:type="spellStart"/>
      <w:r w:rsidRPr="00DA0F24">
        <w:rPr>
          <w:rFonts w:ascii="Times New Roman" w:hAnsi="Times New Roman" w:cs="Times New Roman"/>
          <w:sz w:val="24"/>
          <w:szCs w:val="24"/>
        </w:rPr>
        <w:t>disconvivencialidad</w:t>
      </w:r>
      <w:proofErr w:type="spellEnd"/>
      <w:r w:rsidRPr="00DA0F24">
        <w:rPr>
          <w:rFonts w:ascii="Times New Roman" w:hAnsi="Times New Roman" w:cs="Times New Roman"/>
          <w:sz w:val="24"/>
          <w:szCs w:val="24"/>
        </w:rPr>
        <w:t>. A saber: deficiencias en los valores de  educación informal; deslegitimación de los valores educativos escolares, y derivados de situaciones informales agresivas. Como todos se derivan de situaciones de educación informal, siendo de central responsabilidad de esto la familia de los afectados, se deduce que la célula fundamental de la sociedad debe educar bien.</w:t>
      </w:r>
    </w:p>
    <w:p w:rsidR="0051369E" w:rsidRDefault="0051369E" w:rsidP="0051369E">
      <w:pPr>
        <w:jc w:val="both"/>
        <w:rPr>
          <w:rFonts w:ascii="Times New Roman" w:eastAsia="Times New Roman" w:hAnsi="Times New Roman" w:cs="Times New Roman"/>
          <w:sz w:val="24"/>
          <w:szCs w:val="24"/>
          <w:lang w:eastAsia="es-ES"/>
        </w:rPr>
      </w:pPr>
      <w:r w:rsidRPr="00DA0F24">
        <w:rPr>
          <w:rFonts w:ascii="Times New Roman" w:eastAsia="Times New Roman" w:hAnsi="Times New Roman" w:cs="Times New Roman"/>
          <w:sz w:val="24"/>
          <w:szCs w:val="24"/>
          <w:lang w:eastAsia="es-ES"/>
        </w:rPr>
        <w:t xml:space="preserve">Ligado </w:t>
      </w:r>
      <w:r w:rsidR="00DA0F24">
        <w:rPr>
          <w:rFonts w:ascii="Times New Roman" w:eastAsia="Times New Roman" w:hAnsi="Times New Roman" w:cs="Times New Roman"/>
          <w:sz w:val="24"/>
          <w:szCs w:val="24"/>
          <w:lang w:eastAsia="es-ES"/>
        </w:rPr>
        <w:t xml:space="preserve">eso </w:t>
      </w:r>
      <w:r w:rsidRPr="00DA0F24">
        <w:rPr>
          <w:rFonts w:ascii="Times New Roman" w:eastAsia="Times New Roman" w:hAnsi="Times New Roman" w:cs="Times New Roman"/>
          <w:sz w:val="24"/>
          <w:szCs w:val="24"/>
          <w:lang w:eastAsia="es-ES"/>
        </w:rPr>
        <w:t xml:space="preserve">a las transformaciones socioculturales, políticas y económicas acaecidas </w:t>
      </w:r>
      <w:r w:rsidRPr="00143058">
        <w:rPr>
          <w:rFonts w:ascii="Times New Roman" w:eastAsia="Times New Roman" w:hAnsi="Times New Roman" w:cs="Times New Roman"/>
          <w:sz w:val="24"/>
          <w:szCs w:val="24"/>
          <w:lang w:eastAsia="es-ES"/>
        </w:rPr>
        <w:t xml:space="preserve">en el último siglo, </w:t>
      </w:r>
      <w:r w:rsidR="00DA0F24">
        <w:rPr>
          <w:rFonts w:ascii="Times New Roman" w:eastAsia="Times New Roman" w:hAnsi="Times New Roman" w:cs="Times New Roman"/>
          <w:sz w:val="24"/>
          <w:szCs w:val="24"/>
          <w:lang w:eastAsia="es-ES"/>
        </w:rPr>
        <w:t xml:space="preserve">se halla que </w:t>
      </w:r>
      <w:r w:rsidRPr="00143058">
        <w:rPr>
          <w:rFonts w:ascii="Times New Roman" w:eastAsia="Times New Roman" w:hAnsi="Times New Roman" w:cs="Times New Roman"/>
          <w:sz w:val="24"/>
          <w:szCs w:val="24"/>
          <w:lang w:eastAsia="es-ES"/>
        </w:rPr>
        <w:t xml:space="preserve">se ha debilitado </w:t>
      </w:r>
      <w:r>
        <w:rPr>
          <w:rFonts w:ascii="Times New Roman" w:eastAsia="Times New Roman" w:hAnsi="Times New Roman" w:cs="Times New Roman"/>
          <w:sz w:val="24"/>
          <w:szCs w:val="24"/>
          <w:lang w:eastAsia="es-ES"/>
        </w:rPr>
        <w:t>la realidad</w:t>
      </w:r>
      <w:r w:rsidRPr="00143058">
        <w:rPr>
          <w:rFonts w:ascii="Times New Roman" w:eastAsia="Times New Roman" w:hAnsi="Times New Roman" w:cs="Times New Roman"/>
          <w:sz w:val="24"/>
          <w:szCs w:val="24"/>
          <w:lang w:eastAsia="es-ES"/>
        </w:rPr>
        <w:t xml:space="preserve"> que vinculaba </w:t>
      </w:r>
      <w:r>
        <w:rPr>
          <w:rFonts w:ascii="Times New Roman" w:eastAsia="Times New Roman" w:hAnsi="Times New Roman" w:cs="Times New Roman"/>
          <w:sz w:val="24"/>
          <w:szCs w:val="24"/>
          <w:lang w:eastAsia="es-ES"/>
        </w:rPr>
        <w:t>política</w:t>
      </w:r>
      <w:r w:rsidRPr="00143058">
        <w:rPr>
          <w:rFonts w:ascii="Times New Roman" w:eastAsia="Times New Roman" w:hAnsi="Times New Roman" w:cs="Times New Roman"/>
          <w:sz w:val="24"/>
          <w:szCs w:val="24"/>
          <w:lang w:eastAsia="es-ES"/>
        </w:rPr>
        <w:t>, socieda</w:t>
      </w:r>
      <w:r>
        <w:rPr>
          <w:rFonts w:ascii="Times New Roman" w:eastAsia="Times New Roman" w:hAnsi="Times New Roman" w:cs="Times New Roman"/>
          <w:sz w:val="24"/>
          <w:szCs w:val="24"/>
          <w:lang w:eastAsia="es-ES"/>
        </w:rPr>
        <w:t>d y familia en un proyecto en convergencia</w:t>
      </w:r>
      <w:r w:rsidR="00DA0F24">
        <w:rPr>
          <w:rFonts w:ascii="Times New Roman" w:eastAsia="Times New Roman" w:hAnsi="Times New Roman" w:cs="Times New Roman"/>
          <w:sz w:val="24"/>
          <w:szCs w:val="24"/>
          <w:lang w:eastAsia="es-ES"/>
        </w:rPr>
        <w:t>. Lo cual desea ser plasmado por la figura 7</w:t>
      </w:r>
      <w:r w:rsidRPr="00143058">
        <w:rPr>
          <w:rFonts w:ascii="Times New Roman" w:eastAsia="Times New Roman" w:hAnsi="Times New Roman" w:cs="Times New Roman"/>
          <w:sz w:val="24"/>
          <w:szCs w:val="24"/>
          <w:lang w:eastAsia="es-ES"/>
        </w:rPr>
        <w:t>. Esto ha generado en muchas</w:t>
      </w:r>
      <w:r w:rsidRPr="0051369E">
        <w:rPr>
          <w:rFonts w:ascii="Times New Roman" w:eastAsia="Times New Roman" w:hAnsi="Times New Roman" w:cs="Times New Roman"/>
          <w:sz w:val="24"/>
          <w:szCs w:val="24"/>
          <w:lang w:eastAsia="es-ES"/>
        </w:rPr>
        <w:t xml:space="preserve"> </w:t>
      </w:r>
      <w:r w:rsidRPr="00143058">
        <w:rPr>
          <w:rFonts w:ascii="Times New Roman" w:eastAsia="Times New Roman" w:hAnsi="Times New Roman" w:cs="Times New Roman"/>
          <w:sz w:val="24"/>
          <w:szCs w:val="24"/>
          <w:lang w:eastAsia="es-ES"/>
        </w:rPr>
        <w:t xml:space="preserve">comunidades un ambiente de incertidumbre, desconcierto y pérdida de los referentes </w:t>
      </w:r>
      <w:r>
        <w:rPr>
          <w:rFonts w:ascii="Times New Roman" w:eastAsia="Times New Roman" w:hAnsi="Times New Roman" w:cs="Times New Roman"/>
          <w:sz w:val="24"/>
          <w:szCs w:val="24"/>
          <w:lang w:eastAsia="es-ES"/>
        </w:rPr>
        <w:t xml:space="preserve">que hacen entrar en crisis la familia como entidad. </w:t>
      </w:r>
    </w:p>
    <w:p w:rsidR="00DA0F24" w:rsidRPr="0051369E" w:rsidRDefault="00DA0F24" w:rsidP="0051369E">
      <w:pPr>
        <w:jc w:val="both"/>
        <w:rPr>
          <w:rFonts w:ascii="Times New Roman" w:hAnsi="Times New Roman" w:cs="Times New Roman"/>
          <w:sz w:val="24"/>
          <w:szCs w:val="24"/>
        </w:rPr>
      </w:pPr>
      <w:r>
        <w:rPr>
          <w:rFonts w:ascii="Times New Roman" w:eastAsia="Times New Roman" w:hAnsi="Times New Roman" w:cs="Times New Roman"/>
          <w:sz w:val="24"/>
          <w:szCs w:val="24"/>
          <w:lang w:eastAsia="es-ES"/>
        </w:rPr>
        <w:t>Existencialmente, esto interpreta</w:t>
      </w:r>
      <w:r w:rsidRPr="0014305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el</w:t>
      </w:r>
      <w:r w:rsidRPr="00143058">
        <w:rPr>
          <w:rFonts w:ascii="Times New Roman" w:eastAsia="Times New Roman" w:hAnsi="Times New Roman" w:cs="Times New Roman"/>
          <w:sz w:val="24"/>
          <w:szCs w:val="24"/>
          <w:lang w:eastAsia="es-ES"/>
        </w:rPr>
        <w:t xml:space="preserve"> </w:t>
      </w:r>
      <w:r w:rsidRPr="0051369E">
        <w:rPr>
          <w:rFonts w:ascii="Times New Roman" w:eastAsia="Times New Roman" w:hAnsi="Times New Roman" w:cs="Times New Roman"/>
          <w:sz w:val="24"/>
          <w:szCs w:val="24"/>
          <w:lang w:eastAsia="es-ES"/>
        </w:rPr>
        <w:t>cómo se debe vivir la vida</w:t>
      </w:r>
      <w:r w:rsidRPr="00143058">
        <w:rPr>
          <w:rFonts w:ascii="Times New Roman" w:eastAsia="Times New Roman" w:hAnsi="Times New Roman" w:cs="Times New Roman"/>
          <w:sz w:val="24"/>
          <w:szCs w:val="24"/>
          <w:lang w:eastAsia="es-ES"/>
        </w:rPr>
        <w:t>, lo que aunado a dinámicas de exclusión social cada vez más arraigadas</w:t>
      </w:r>
      <w:r w:rsidRPr="0051369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Los hogares de todo orden, clase y condición</w:t>
      </w:r>
      <w:r w:rsidRPr="00143058">
        <w:rPr>
          <w:rFonts w:ascii="Times New Roman" w:eastAsia="Times New Roman" w:hAnsi="Times New Roman" w:cs="Times New Roman"/>
          <w:sz w:val="24"/>
          <w:szCs w:val="24"/>
          <w:lang w:eastAsia="es-ES"/>
        </w:rPr>
        <w:t xml:space="preserve"> no </w:t>
      </w:r>
      <w:r>
        <w:rPr>
          <w:rFonts w:ascii="Times New Roman" w:eastAsia="Times New Roman" w:hAnsi="Times New Roman" w:cs="Times New Roman"/>
          <w:sz w:val="24"/>
          <w:szCs w:val="24"/>
          <w:lang w:eastAsia="es-ES"/>
        </w:rPr>
        <w:t>están aplicando</w:t>
      </w:r>
      <w:r w:rsidRPr="00143058">
        <w:rPr>
          <w:rFonts w:ascii="Times New Roman" w:eastAsia="Times New Roman" w:hAnsi="Times New Roman" w:cs="Times New Roman"/>
          <w:sz w:val="24"/>
          <w:szCs w:val="24"/>
          <w:lang w:eastAsia="es-ES"/>
        </w:rPr>
        <w:t xml:space="preserve"> herramientas suficientes para afrontar </w:t>
      </w:r>
      <w:r>
        <w:rPr>
          <w:rFonts w:ascii="Times New Roman" w:eastAsia="Times New Roman" w:hAnsi="Times New Roman" w:cs="Times New Roman"/>
          <w:sz w:val="24"/>
          <w:szCs w:val="24"/>
          <w:lang w:eastAsia="es-ES"/>
        </w:rPr>
        <w:t>los impactos ligado</w:t>
      </w:r>
      <w:r w:rsidRPr="00143058">
        <w:rPr>
          <w:rFonts w:ascii="Times New Roman" w:eastAsia="Times New Roman" w:hAnsi="Times New Roman" w:cs="Times New Roman"/>
          <w:sz w:val="24"/>
          <w:szCs w:val="24"/>
          <w:lang w:eastAsia="es-ES"/>
        </w:rPr>
        <w:t xml:space="preserve">s a una cultura hedonista y </w:t>
      </w:r>
      <w:r w:rsidRPr="0051369E">
        <w:rPr>
          <w:rFonts w:ascii="Times New Roman" w:eastAsia="Times New Roman" w:hAnsi="Times New Roman" w:cs="Times New Roman"/>
          <w:sz w:val="24"/>
          <w:szCs w:val="24"/>
          <w:lang w:eastAsia="es-ES"/>
        </w:rPr>
        <w:t>de consumo</w:t>
      </w:r>
      <w:r>
        <w:rPr>
          <w:rFonts w:ascii="Times New Roman" w:eastAsia="Times New Roman" w:hAnsi="Times New Roman" w:cs="Times New Roman"/>
          <w:sz w:val="24"/>
          <w:szCs w:val="24"/>
          <w:lang w:eastAsia="es-ES"/>
        </w:rPr>
        <w:t>.</w:t>
      </w:r>
      <w:r w:rsidRPr="0051369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La vida personalista familiar</w:t>
      </w:r>
      <w:r w:rsidRPr="0051369E">
        <w:rPr>
          <w:rFonts w:ascii="Times New Roman" w:eastAsia="Times New Roman" w:hAnsi="Times New Roman" w:cs="Times New Roman"/>
          <w:sz w:val="24"/>
          <w:szCs w:val="24"/>
          <w:lang w:eastAsia="es-ES"/>
        </w:rPr>
        <w:t xml:space="preserve"> exig</w:t>
      </w:r>
      <w:r>
        <w:rPr>
          <w:rFonts w:ascii="Times New Roman" w:eastAsia="Times New Roman" w:hAnsi="Times New Roman" w:cs="Times New Roman"/>
          <w:sz w:val="24"/>
          <w:szCs w:val="24"/>
          <w:lang w:eastAsia="es-ES"/>
        </w:rPr>
        <w:t>iría</w:t>
      </w:r>
      <w:r w:rsidRPr="0051369E">
        <w:rPr>
          <w:rFonts w:ascii="Times New Roman" w:eastAsia="Times New Roman" w:hAnsi="Times New Roman" w:cs="Times New Roman"/>
          <w:sz w:val="24"/>
          <w:szCs w:val="24"/>
          <w:lang w:eastAsia="es-ES"/>
        </w:rPr>
        <w:t xml:space="preserve"> asumir la responsabi</w:t>
      </w:r>
      <w:r w:rsidRPr="00143058">
        <w:rPr>
          <w:rFonts w:ascii="Times New Roman" w:eastAsia="Times New Roman" w:hAnsi="Times New Roman" w:cs="Times New Roman"/>
          <w:sz w:val="24"/>
          <w:szCs w:val="24"/>
          <w:lang w:eastAsia="es-ES"/>
        </w:rPr>
        <w:t xml:space="preserve">lidad por las propias historias de vida, </w:t>
      </w:r>
      <w:r>
        <w:rPr>
          <w:rFonts w:ascii="Times New Roman" w:eastAsia="Times New Roman" w:hAnsi="Times New Roman" w:cs="Times New Roman"/>
          <w:sz w:val="24"/>
          <w:szCs w:val="24"/>
          <w:lang w:eastAsia="es-ES"/>
        </w:rPr>
        <w:t>midiendo</w:t>
      </w:r>
      <w:r w:rsidRPr="00143058">
        <w:rPr>
          <w:rFonts w:ascii="Times New Roman" w:eastAsia="Times New Roman" w:hAnsi="Times New Roman" w:cs="Times New Roman"/>
          <w:sz w:val="24"/>
          <w:szCs w:val="24"/>
          <w:lang w:eastAsia="es-ES"/>
        </w:rPr>
        <w:t xml:space="preserve"> la valía personal</w:t>
      </w:r>
      <w:r>
        <w:rPr>
          <w:rFonts w:ascii="Times New Roman" w:eastAsia="Times New Roman" w:hAnsi="Times New Roman" w:cs="Times New Roman"/>
          <w:sz w:val="24"/>
          <w:szCs w:val="24"/>
          <w:lang w:eastAsia="es-ES"/>
        </w:rPr>
        <w:t>, no</w:t>
      </w:r>
      <w:r w:rsidRPr="00143058">
        <w:rPr>
          <w:rFonts w:ascii="Times New Roman" w:eastAsia="Times New Roman" w:hAnsi="Times New Roman" w:cs="Times New Roman"/>
          <w:sz w:val="24"/>
          <w:szCs w:val="24"/>
          <w:lang w:eastAsia="es-ES"/>
        </w:rPr>
        <w:t xml:space="preserve"> según criterios difícilmente alcanzab</w:t>
      </w:r>
      <w:r w:rsidRPr="0051369E">
        <w:rPr>
          <w:rFonts w:ascii="Times New Roman" w:eastAsia="Times New Roman" w:hAnsi="Times New Roman" w:cs="Times New Roman"/>
          <w:sz w:val="24"/>
          <w:szCs w:val="24"/>
          <w:lang w:eastAsia="es-ES"/>
        </w:rPr>
        <w:t>les</w:t>
      </w:r>
      <w:r>
        <w:rPr>
          <w:rFonts w:ascii="Times New Roman" w:eastAsia="Times New Roman" w:hAnsi="Times New Roman" w:cs="Times New Roman"/>
          <w:sz w:val="24"/>
          <w:szCs w:val="24"/>
          <w:lang w:eastAsia="es-ES"/>
        </w:rPr>
        <w:t>, como dicen los informes sociológicos</w:t>
      </w:r>
      <w:r w:rsidRPr="0051369E">
        <w:rPr>
          <w:rFonts w:ascii="Times New Roman" w:eastAsia="Times New Roman" w:hAnsi="Times New Roman" w:cs="Times New Roman"/>
          <w:sz w:val="24"/>
          <w:szCs w:val="24"/>
          <w:lang w:eastAsia="es-ES"/>
        </w:rPr>
        <w:t>.</w:t>
      </w:r>
    </w:p>
    <w:p w:rsidR="00775D40" w:rsidRPr="001B4371" w:rsidRDefault="00775D40" w:rsidP="001B4371">
      <w:pPr>
        <w:ind w:right="-170"/>
        <w:jc w:val="center"/>
        <w:rPr>
          <w:rFonts w:ascii="Times New Roman" w:hAnsi="Times New Roman" w:cs="Times New Roman"/>
          <w:i/>
          <w:sz w:val="20"/>
          <w:szCs w:val="20"/>
          <w:lang w:val="es-ES_tradnl"/>
        </w:rPr>
      </w:pPr>
      <w:r w:rsidRPr="00A83865">
        <w:rPr>
          <w:rFonts w:ascii="Times New Roman" w:hAnsi="Times New Roman" w:cs="Times New Roman"/>
          <w:i/>
          <w:sz w:val="20"/>
          <w:szCs w:val="20"/>
          <w:lang w:val="es-ES_tradnl"/>
        </w:rPr>
        <w:lastRenderedPageBreak/>
        <w:t xml:space="preserve">Figura </w:t>
      </w:r>
      <w:r w:rsidR="007B40A8">
        <w:rPr>
          <w:rFonts w:ascii="Times New Roman" w:hAnsi="Times New Roman" w:cs="Times New Roman"/>
          <w:i/>
          <w:sz w:val="20"/>
          <w:szCs w:val="20"/>
          <w:lang w:val="es-ES_tradnl"/>
        </w:rPr>
        <w:t>7</w:t>
      </w:r>
      <w:r>
        <w:rPr>
          <w:rFonts w:ascii="Times New Roman" w:hAnsi="Times New Roman" w:cs="Times New Roman"/>
          <w:i/>
          <w:sz w:val="20"/>
          <w:szCs w:val="20"/>
          <w:lang w:val="es-ES_tradnl"/>
        </w:rPr>
        <w:t xml:space="preserve">. La crisis de la familia como una </w:t>
      </w:r>
      <w:r w:rsidRPr="00A83865">
        <w:rPr>
          <w:rFonts w:ascii="Times New Roman" w:hAnsi="Times New Roman" w:cs="Times New Roman"/>
          <w:i/>
          <w:sz w:val="20"/>
          <w:szCs w:val="20"/>
          <w:lang w:val="es-ES_tradnl"/>
        </w:rPr>
        <w:t>causa</w:t>
      </w:r>
      <w:r>
        <w:rPr>
          <w:rFonts w:ascii="Times New Roman" w:hAnsi="Times New Roman" w:cs="Times New Roman"/>
          <w:i/>
          <w:sz w:val="20"/>
          <w:szCs w:val="20"/>
          <w:lang w:val="es-ES_tradnl"/>
        </w:rPr>
        <w:t xml:space="preserve"> principal</w:t>
      </w:r>
      <w:r w:rsidRPr="00A83865">
        <w:rPr>
          <w:rFonts w:ascii="Times New Roman" w:hAnsi="Times New Roman" w:cs="Times New Roman"/>
          <w:i/>
          <w:sz w:val="20"/>
          <w:szCs w:val="20"/>
          <w:lang w:val="es-ES_tradnl"/>
        </w:rPr>
        <w:t xml:space="preserve"> de los conflictos entre escolares</w:t>
      </w:r>
      <w:r w:rsidR="00794AD8">
        <w:rPr>
          <w:rStyle w:val="Refdenotaalpie"/>
          <w:rFonts w:ascii="Times New Roman" w:hAnsi="Times New Roman" w:cs="Times New Roman"/>
          <w:i/>
          <w:sz w:val="20"/>
          <w:szCs w:val="20"/>
          <w:lang w:val="es-ES_tradnl"/>
        </w:rPr>
        <w:footnoteReference w:id="43"/>
      </w:r>
      <w:r w:rsidR="001B4371">
        <w:rPr>
          <w:rFonts w:ascii="Times New Roman" w:hAnsi="Times New Roman" w:cs="Times New Roman"/>
          <w:i/>
          <w:sz w:val="20"/>
          <w:szCs w:val="20"/>
          <w:lang w:val="es-ES_tradnl"/>
        </w:rPr>
        <w:t>.</w:t>
      </w:r>
    </w:p>
    <w:p w:rsidR="00775D40" w:rsidRDefault="00775D40" w:rsidP="00775D40">
      <w:pPr>
        <w:pStyle w:val="Textoindependiente"/>
        <w:ind w:firstLine="708"/>
      </w:pPr>
      <w:r w:rsidRPr="00AD3CD1">
        <w:rPr>
          <w:noProof/>
        </w:rPr>
        <w:drawing>
          <wp:inline distT="0" distB="0" distL="0" distR="0" wp14:anchorId="3B1398EE" wp14:editId="79DEA4B2">
            <wp:extent cx="4484217" cy="55421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1328" cy="5550932"/>
                    </a:xfrm>
                    <a:prstGeom prst="rect">
                      <a:avLst/>
                    </a:prstGeom>
                    <a:noFill/>
                    <a:ln>
                      <a:noFill/>
                    </a:ln>
                    <a:extLst/>
                  </pic:spPr>
                </pic:pic>
              </a:graphicData>
            </a:graphic>
          </wp:inline>
        </w:drawing>
      </w:r>
    </w:p>
    <w:p w:rsidR="007B40A8" w:rsidRPr="0051369E" w:rsidRDefault="007B40A8" w:rsidP="007B40A8">
      <w:pPr>
        <w:jc w:val="both"/>
        <w:rPr>
          <w:rFonts w:ascii="Times New Roman" w:hAnsi="Times New Roman" w:cs="Times New Roman"/>
          <w:sz w:val="24"/>
          <w:szCs w:val="24"/>
        </w:rPr>
      </w:pPr>
      <w:r w:rsidRPr="0051369E">
        <w:rPr>
          <w:rFonts w:ascii="Times New Roman" w:eastAsia="Times New Roman" w:hAnsi="Times New Roman" w:cs="Times New Roman"/>
          <w:sz w:val="24"/>
          <w:szCs w:val="24"/>
          <w:lang w:eastAsia="es-ES"/>
        </w:rPr>
        <w:t>Así, al encontrarse mayori</w:t>
      </w:r>
      <w:r w:rsidRPr="00143058">
        <w:rPr>
          <w:rFonts w:ascii="Times New Roman" w:eastAsia="Times New Roman" w:hAnsi="Times New Roman" w:cs="Times New Roman"/>
          <w:sz w:val="24"/>
          <w:szCs w:val="24"/>
          <w:lang w:eastAsia="es-ES"/>
        </w:rPr>
        <w:t xml:space="preserve">tariamente en contextos caracterizados por factores de riesgo y privación </w:t>
      </w:r>
      <w:r w:rsidRPr="0051369E">
        <w:rPr>
          <w:rFonts w:ascii="Times New Roman" w:eastAsia="Times New Roman" w:hAnsi="Times New Roman" w:cs="Times New Roman"/>
          <w:sz w:val="24"/>
          <w:szCs w:val="24"/>
          <w:lang w:eastAsia="es-ES"/>
        </w:rPr>
        <w:t>crónicos</w:t>
      </w:r>
      <w:r w:rsidRPr="00143058">
        <w:rPr>
          <w:rFonts w:ascii="Times New Roman" w:eastAsia="Times New Roman" w:hAnsi="Times New Roman" w:cs="Times New Roman"/>
          <w:sz w:val="24"/>
          <w:szCs w:val="24"/>
          <w:lang w:eastAsia="es-ES"/>
        </w:rPr>
        <w:t>, se refuerza el ciclo de marginación, disfuncionalidad, crisis y desesperanza que es común observar en ellas</w:t>
      </w:r>
      <w:r w:rsidRPr="0051369E">
        <w:rPr>
          <w:rStyle w:val="Refdenotaalpie"/>
          <w:rFonts w:ascii="Times New Roman" w:eastAsia="Times New Roman" w:hAnsi="Times New Roman" w:cs="Times New Roman"/>
          <w:sz w:val="24"/>
          <w:szCs w:val="24"/>
          <w:lang w:eastAsia="es-ES"/>
        </w:rPr>
        <w:footnoteReference w:id="44"/>
      </w:r>
      <w:r w:rsidRPr="00143058">
        <w:rPr>
          <w:rFonts w:ascii="Times New Roman" w:eastAsia="Times New Roman" w:hAnsi="Times New Roman" w:cs="Times New Roman"/>
          <w:sz w:val="24"/>
          <w:szCs w:val="24"/>
          <w:lang w:eastAsia="es-ES"/>
        </w:rPr>
        <w:t>.</w:t>
      </w:r>
      <w:r w:rsidRPr="0051369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Como se puede observar mediante la figura 7, que intuitivamente sintetiza las raíces, efectos y consecuencias de la situación.</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sidRPr="00EF7767">
        <w:rPr>
          <w:rFonts w:ascii="Times New Roman" w:eastAsia="Times New Roman" w:hAnsi="Times New Roman" w:cs="Times New Roman"/>
          <w:sz w:val="24"/>
          <w:szCs w:val="24"/>
          <w:lang w:eastAsia="es-ES"/>
        </w:rPr>
        <w:t xml:space="preserve">La consecuencia de lo anterior es que padres y docentes deben educar a los menores contando con la colaboración de buenos amigos. Por tanto, como posibles objetivos educativos a plantear teneos los siguientes: i) Que tengan amigos, actuando con ellos  sin proteccionismo y apertura hacia fuera del hogar, ya que los hijos dependientes no saben adaptarse a las necesidades de los demás; ii) Que seleccionen </w:t>
      </w:r>
      <w:r w:rsidRPr="00EF7767">
        <w:rPr>
          <w:rFonts w:ascii="Times New Roman" w:eastAsia="Times New Roman" w:hAnsi="Times New Roman" w:cs="Times New Roman"/>
          <w:iCs/>
          <w:sz w:val="24"/>
          <w:szCs w:val="24"/>
          <w:lang w:eastAsia="es-ES"/>
        </w:rPr>
        <w:t>bueno</w:t>
      </w:r>
      <w:r w:rsidRPr="00EF7767">
        <w:rPr>
          <w:rFonts w:ascii="Times New Roman" w:eastAsia="Times New Roman" w:hAnsi="Times New Roman" w:cs="Times New Roman"/>
          <w:sz w:val="24"/>
          <w:szCs w:val="24"/>
          <w:lang w:eastAsia="es-ES"/>
        </w:rPr>
        <w:t xml:space="preserve">s amigos, </w:t>
      </w:r>
      <w:r w:rsidRPr="00EF7767">
        <w:rPr>
          <w:rFonts w:ascii="Times New Roman" w:eastAsia="Times New Roman" w:hAnsi="Times New Roman" w:cs="Times New Roman"/>
          <w:sz w:val="24"/>
          <w:szCs w:val="24"/>
          <w:lang w:eastAsia="es-ES"/>
        </w:rPr>
        <w:lastRenderedPageBreak/>
        <w:t>ubicándoles en buenos ambientes, colegios, libre sano; iii) Que los educandos sean buenos amigos, desechando la idea de que los malos amigos son siempre los hijos de los demás.</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sidRPr="00E74F00">
        <w:rPr>
          <w:rFonts w:ascii="Times New Roman" w:eastAsia="Times New Roman" w:hAnsi="Times New Roman" w:cs="Times New Roman"/>
          <w:sz w:val="24"/>
          <w:szCs w:val="24"/>
          <w:lang w:eastAsia="es-ES"/>
        </w:rPr>
        <w:t xml:space="preserve">A primera vista no es fácil entender qué puede significar “hacerse amigo de los hijos”. La amistad se supone entre pares, entre iguales, y esa igualdad contrasta con la asimetría natural de la relación paterno-filial. </w:t>
      </w:r>
      <w:r>
        <w:rPr>
          <w:rFonts w:ascii="Times New Roman" w:eastAsia="Times New Roman" w:hAnsi="Times New Roman" w:cs="Times New Roman"/>
          <w:sz w:val="24"/>
          <w:szCs w:val="24"/>
          <w:lang w:eastAsia="es-ES"/>
        </w:rPr>
        <w:t xml:space="preserve">A) </w:t>
      </w:r>
      <w:r w:rsidRPr="00E74F00">
        <w:rPr>
          <w:rFonts w:ascii="Times New Roman" w:eastAsia="Times New Roman" w:hAnsi="Times New Roman" w:cs="Times New Roman"/>
          <w:sz w:val="24"/>
          <w:szCs w:val="24"/>
          <w:lang w:eastAsia="es-ES"/>
        </w:rPr>
        <w:t xml:space="preserve">Siempre es mucho más lo que los hijos reciben de los padres que lo que eventualmente pueden llegar a darles. </w:t>
      </w:r>
      <w:r>
        <w:rPr>
          <w:rFonts w:ascii="Times New Roman" w:eastAsia="Times New Roman" w:hAnsi="Times New Roman" w:cs="Times New Roman"/>
          <w:sz w:val="24"/>
          <w:szCs w:val="24"/>
          <w:lang w:eastAsia="es-ES"/>
        </w:rPr>
        <w:t>B) L</w:t>
      </w:r>
      <w:r w:rsidRPr="00E74F00">
        <w:rPr>
          <w:rFonts w:ascii="Times New Roman" w:eastAsia="Times New Roman" w:hAnsi="Times New Roman" w:cs="Times New Roman"/>
          <w:sz w:val="24"/>
          <w:szCs w:val="24"/>
          <w:lang w:eastAsia="es-ES"/>
        </w:rPr>
        <w:t xml:space="preserve">os padres se enriquecen con los hijos; la paternidad es siempre una experiencia </w:t>
      </w:r>
      <w:r>
        <w:rPr>
          <w:rFonts w:ascii="Times New Roman" w:eastAsia="Times New Roman" w:hAnsi="Times New Roman" w:cs="Times New Roman"/>
          <w:sz w:val="24"/>
          <w:szCs w:val="24"/>
          <w:lang w:eastAsia="es-ES"/>
        </w:rPr>
        <w:t>personalizadora que acrecienta el cariño, la entrega al otro…</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sidRPr="00E74F00">
        <w:rPr>
          <w:rFonts w:ascii="Times New Roman" w:eastAsia="Times New Roman" w:hAnsi="Times New Roman" w:cs="Times New Roman"/>
          <w:sz w:val="24"/>
          <w:szCs w:val="24"/>
          <w:lang w:eastAsia="es-ES"/>
        </w:rPr>
        <w:t xml:space="preserve">El entorno familiar se relaciona en primer lugar con el cariño que se tienen y muestran los esposos: podría decirse que el cariño que reciben los hijos es la sobreabundancia del que se muestran los padres. </w:t>
      </w:r>
      <w:r>
        <w:rPr>
          <w:rFonts w:ascii="Times New Roman" w:eastAsia="Times New Roman" w:hAnsi="Times New Roman" w:cs="Times New Roman"/>
          <w:sz w:val="24"/>
          <w:szCs w:val="24"/>
          <w:lang w:eastAsia="es-ES"/>
        </w:rPr>
        <w:t xml:space="preserve">La coherencia entre los esposos </w:t>
      </w:r>
      <w:r w:rsidRPr="00E74F00">
        <w:rPr>
          <w:rFonts w:ascii="Times New Roman" w:eastAsia="Times New Roman" w:hAnsi="Times New Roman" w:cs="Times New Roman"/>
          <w:sz w:val="24"/>
          <w:szCs w:val="24"/>
          <w:lang w:eastAsia="es-ES"/>
        </w:rPr>
        <w:t>es capital: una medida tomada por uno de los dos, debe ser secundada por el otro; si la contraría, se educa mal.</w:t>
      </w:r>
      <w:r>
        <w:rPr>
          <w:rFonts w:ascii="Times New Roman" w:eastAsia="Times New Roman" w:hAnsi="Times New Roman" w:cs="Times New Roman"/>
          <w:sz w:val="24"/>
          <w:szCs w:val="24"/>
          <w:lang w:eastAsia="es-ES"/>
        </w:rPr>
        <w:t xml:space="preserve"> Esto motiva el que los padres deb</w:t>
      </w:r>
      <w:r w:rsidRPr="00E74F00">
        <w:rPr>
          <w:rFonts w:ascii="Times New Roman" w:eastAsia="Times New Roman" w:hAnsi="Times New Roman" w:cs="Times New Roman"/>
          <w:sz w:val="24"/>
          <w:szCs w:val="24"/>
          <w:lang w:eastAsia="es-ES"/>
        </w:rPr>
        <w:t>an educarse entre sí, y educarse para educar. Un padre y una madre maleducados difícilmente serán buenos educadores</w:t>
      </w:r>
      <w:r>
        <w:rPr>
          <w:rFonts w:ascii="Times New Roman" w:eastAsia="Times New Roman" w:hAnsi="Times New Roman" w:cs="Times New Roman"/>
          <w:sz w:val="24"/>
          <w:szCs w:val="24"/>
          <w:lang w:eastAsia="es-ES"/>
        </w:rPr>
        <w:t>,</w:t>
      </w:r>
      <w:r w:rsidRPr="00E74F00">
        <w:rPr>
          <w:rFonts w:ascii="Times New Roman" w:eastAsia="Times New Roman" w:hAnsi="Times New Roman" w:cs="Times New Roman"/>
          <w:sz w:val="24"/>
          <w:szCs w:val="24"/>
          <w:lang w:eastAsia="es-ES"/>
        </w:rPr>
        <w:t xml:space="preserve"> mejorando sus virtudes. </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sidRPr="00775D40">
        <w:rPr>
          <w:rFonts w:ascii="Times New Roman" w:eastAsia="Times New Roman" w:hAnsi="Times New Roman" w:cs="Times New Roman"/>
          <w:bCs/>
          <w:sz w:val="24"/>
          <w:szCs w:val="24"/>
          <w:lang w:eastAsia="es-ES"/>
        </w:rPr>
        <w:t>En este orden de ideas, educar para la amistad conlleva generar una</w:t>
      </w:r>
      <w:r w:rsidRPr="00775D40">
        <w:rPr>
          <w:rFonts w:ascii="Times New Roman" w:eastAsia="Times New Roman" w:hAnsi="Times New Roman" w:cs="Times New Roman"/>
          <w:sz w:val="24"/>
          <w:szCs w:val="24"/>
          <w:lang w:eastAsia="es-ES"/>
        </w:rPr>
        <w:t xml:space="preserve"> confianza, que es el “caldo de cultivo” de la amistad. Esto, a su vez, crea un a</w:t>
      </w:r>
      <w:r w:rsidRPr="00E74F00">
        <w:rPr>
          <w:rFonts w:ascii="Times New Roman" w:eastAsia="Times New Roman" w:hAnsi="Times New Roman" w:cs="Times New Roman"/>
          <w:sz w:val="24"/>
          <w:szCs w:val="24"/>
          <w:lang w:eastAsia="es-ES"/>
        </w:rPr>
        <w:t>mbiente amable y confiado, seguro, sereno; genera un clima que hace posible una adecuada comunicación entre los que facilita el intercambio</w:t>
      </w:r>
      <w:r>
        <w:rPr>
          <w:rFonts w:ascii="Times New Roman" w:eastAsia="Times New Roman" w:hAnsi="Times New Roman" w:cs="Times New Roman"/>
          <w:sz w:val="24"/>
          <w:szCs w:val="24"/>
          <w:lang w:eastAsia="es-ES"/>
        </w:rPr>
        <w:t xml:space="preserve"> de padres</w:t>
      </w:r>
      <w:r w:rsidRPr="00E74F00">
        <w:rPr>
          <w:rFonts w:ascii="Times New Roman" w:eastAsia="Times New Roman" w:hAnsi="Times New Roman" w:cs="Times New Roman"/>
          <w:sz w:val="24"/>
          <w:szCs w:val="24"/>
          <w:lang w:eastAsia="es-ES"/>
        </w:rPr>
        <w:t xml:space="preserve"> con hijos y entre los hijos.</w:t>
      </w:r>
      <w:r>
        <w:rPr>
          <w:rFonts w:ascii="Times New Roman" w:eastAsia="Times New Roman" w:hAnsi="Times New Roman" w:cs="Times New Roman"/>
          <w:sz w:val="24"/>
          <w:szCs w:val="24"/>
          <w:lang w:eastAsia="es-ES"/>
        </w:rPr>
        <w:t xml:space="preserve"> Esto se comprende al ver que </w:t>
      </w:r>
      <w:r w:rsidRPr="00E74F00">
        <w:rPr>
          <w:rFonts w:ascii="Times New Roman" w:eastAsia="Times New Roman" w:hAnsi="Times New Roman" w:cs="Times New Roman"/>
          <w:sz w:val="24"/>
          <w:szCs w:val="24"/>
          <w:lang w:eastAsia="es-ES"/>
        </w:rPr>
        <w:t>las discusiones en el seno del matrimonio suelen estar originadas por defectos en la comunicación</w:t>
      </w:r>
      <w:r>
        <w:rPr>
          <w:rFonts w:ascii="Times New Roman" w:eastAsia="Times New Roman" w:hAnsi="Times New Roman" w:cs="Times New Roman"/>
          <w:sz w:val="24"/>
          <w:szCs w:val="24"/>
          <w:lang w:eastAsia="es-ES"/>
        </w:rPr>
        <w:t xml:space="preserve">, </w:t>
      </w:r>
      <w:r w:rsidRPr="00E74F00">
        <w:rPr>
          <w:rFonts w:ascii="Times New Roman" w:eastAsia="Times New Roman" w:hAnsi="Times New Roman" w:cs="Times New Roman"/>
          <w:sz w:val="24"/>
          <w:szCs w:val="24"/>
          <w:lang w:eastAsia="es-ES"/>
        </w:rPr>
        <w:t>distinta forma de ver las cosas, haber permitido que la rutina se adueñe del día a día, dejar que salga a flote un momento de mal humor….</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Lograr esta comunicatividad hace que sean</w:t>
      </w:r>
      <w:r w:rsidRPr="00E74F00">
        <w:rPr>
          <w:rFonts w:ascii="Times New Roman" w:eastAsia="Times New Roman" w:hAnsi="Times New Roman" w:cs="Times New Roman"/>
          <w:sz w:val="24"/>
          <w:szCs w:val="24"/>
          <w:lang w:eastAsia="es-ES"/>
        </w:rPr>
        <w:t xml:space="preserve"> distintos los conflictos entre los cónyuges </w:t>
      </w:r>
      <w:r>
        <w:rPr>
          <w:rFonts w:ascii="Times New Roman" w:eastAsia="Times New Roman" w:hAnsi="Times New Roman" w:cs="Times New Roman"/>
          <w:sz w:val="24"/>
          <w:szCs w:val="24"/>
          <w:lang w:eastAsia="es-ES"/>
        </w:rPr>
        <w:t>y</w:t>
      </w:r>
      <w:r w:rsidRPr="00E74F00">
        <w:rPr>
          <w:rFonts w:ascii="Times New Roman" w:eastAsia="Times New Roman" w:hAnsi="Times New Roman" w:cs="Times New Roman"/>
          <w:sz w:val="24"/>
          <w:szCs w:val="24"/>
          <w:lang w:eastAsia="es-ES"/>
        </w:rPr>
        <w:t xml:space="preserve"> entre los hermanos. </w:t>
      </w:r>
      <w:r>
        <w:rPr>
          <w:rFonts w:ascii="Times New Roman" w:eastAsia="Times New Roman" w:hAnsi="Times New Roman" w:cs="Times New Roman"/>
          <w:sz w:val="24"/>
          <w:szCs w:val="24"/>
          <w:lang w:eastAsia="es-ES"/>
        </w:rPr>
        <w:t>Así, tales</w:t>
      </w:r>
      <w:r w:rsidRPr="00E74F00">
        <w:rPr>
          <w:rFonts w:ascii="Times New Roman" w:eastAsia="Times New Roman" w:hAnsi="Times New Roman" w:cs="Times New Roman"/>
          <w:sz w:val="24"/>
          <w:szCs w:val="24"/>
          <w:lang w:eastAsia="es-ES"/>
        </w:rPr>
        <w:t xml:space="preserve"> riñas pueden resultar también muy educativas y ayudar a</w:t>
      </w:r>
      <w:r>
        <w:rPr>
          <w:rFonts w:ascii="Times New Roman" w:eastAsia="Times New Roman" w:hAnsi="Times New Roman" w:cs="Times New Roman"/>
          <w:sz w:val="24"/>
          <w:szCs w:val="24"/>
          <w:lang w:eastAsia="es-ES"/>
        </w:rPr>
        <w:t>l logro de la</w:t>
      </w:r>
      <w:r w:rsidRPr="00E74F00">
        <w:rPr>
          <w:rFonts w:ascii="Times New Roman" w:eastAsia="Times New Roman" w:hAnsi="Times New Roman" w:cs="Times New Roman"/>
          <w:sz w:val="24"/>
          <w:szCs w:val="24"/>
          <w:lang w:eastAsia="es-ES"/>
        </w:rPr>
        <w:t xml:space="preserve"> </w:t>
      </w:r>
      <w:proofErr w:type="spellStart"/>
      <w:r w:rsidRPr="00E74F00">
        <w:rPr>
          <w:rFonts w:ascii="Times New Roman" w:eastAsia="Times New Roman" w:hAnsi="Times New Roman" w:cs="Times New Roman"/>
          <w:sz w:val="24"/>
          <w:szCs w:val="24"/>
          <w:lang w:eastAsia="es-ES"/>
        </w:rPr>
        <w:t>sociali</w:t>
      </w:r>
      <w:r>
        <w:rPr>
          <w:rFonts w:ascii="Times New Roman" w:eastAsia="Times New Roman" w:hAnsi="Times New Roman" w:cs="Times New Roman"/>
          <w:sz w:val="24"/>
          <w:szCs w:val="24"/>
          <w:lang w:eastAsia="es-ES"/>
        </w:rPr>
        <w:t>dad</w:t>
      </w:r>
      <w:proofErr w:type="spellEnd"/>
      <w:r>
        <w:rPr>
          <w:rFonts w:ascii="Times New Roman" w:eastAsia="Times New Roman" w:hAnsi="Times New Roman" w:cs="Times New Roman"/>
          <w:sz w:val="24"/>
          <w:szCs w:val="24"/>
          <w:lang w:eastAsia="es-ES"/>
        </w:rPr>
        <w:t>, ya que d</w:t>
      </w:r>
      <w:r w:rsidRPr="00E74F00">
        <w:rPr>
          <w:rFonts w:ascii="Times New Roman" w:eastAsia="Times New Roman" w:hAnsi="Times New Roman" w:cs="Times New Roman"/>
          <w:sz w:val="24"/>
          <w:szCs w:val="24"/>
          <w:lang w:eastAsia="es-ES"/>
        </w:rPr>
        <w:t xml:space="preserve">an a los padres ocasión para enseñar a querer el bien del otro, a perdonar, a saber ceder o a mantener la posición, si es necesario. </w:t>
      </w:r>
      <w:r>
        <w:rPr>
          <w:rFonts w:ascii="Times New Roman" w:eastAsia="Times New Roman" w:hAnsi="Times New Roman" w:cs="Times New Roman"/>
          <w:sz w:val="24"/>
          <w:szCs w:val="24"/>
          <w:lang w:eastAsia="es-ES"/>
        </w:rPr>
        <w:t xml:space="preserve"> Se trata de recuperar el hilo del diálogo perdido.</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Para que tal comunicatividad sea “normal” hay que compartir momentos desde cuando son bebés. Al respecto, </w:t>
      </w:r>
      <w:r w:rsidRPr="00E74F00">
        <w:rPr>
          <w:rFonts w:ascii="Times New Roman" w:eastAsia="Times New Roman" w:hAnsi="Times New Roman" w:cs="Times New Roman"/>
          <w:sz w:val="24"/>
          <w:szCs w:val="24"/>
          <w:lang w:eastAsia="es-ES"/>
        </w:rPr>
        <w:t>no se valora suficientemente</w:t>
      </w:r>
      <w:r>
        <w:rPr>
          <w:rFonts w:ascii="Times New Roman" w:eastAsia="Times New Roman" w:hAnsi="Times New Roman" w:cs="Times New Roman"/>
          <w:sz w:val="24"/>
          <w:szCs w:val="24"/>
          <w:lang w:eastAsia="es-ES"/>
        </w:rPr>
        <w:t xml:space="preserve"> el e</w:t>
      </w:r>
      <w:r w:rsidRPr="00E74F00">
        <w:rPr>
          <w:rFonts w:ascii="Times New Roman" w:eastAsia="Times New Roman" w:hAnsi="Times New Roman" w:cs="Times New Roman"/>
          <w:sz w:val="24"/>
          <w:szCs w:val="24"/>
          <w:lang w:eastAsia="es-ES"/>
        </w:rPr>
        <w:t>nseñar al hijo a jugar</w:t>
      </w:r>
      <w:r>
        <w:rPr>
          <w:rFonts w:ascii="Times New Roman" w:eastAsia="Times New Roman" w:hAnsi="Times New Roman" w:cs="Times New Roman"/>
          <w:sz w:val="24"/>
          <w:szCs w:val="24"/>
          <w:lang w:eastAsia="es-ES"/>
        </w:rPr>
        <w:t>.</w:t>
      </w:r>
      <w:r w:rsidRPr="00E74F00">
        <w:rPr>
          <w:rFonts w:ascii="Times New Roman" w:eastAsia="Times New Roman" w:hAnsi="Times New Roman" w:cs="Times New Roman"/>
          <w:sz w:val="24"/>
          <w:szCs w:val="24"/>
          <w:lang w:eastAsia="es-ES"/>
        </w:rPr>
        <w:t xml:space="preserve"> Sin embargo, el tiempo de los padres es uno de los más grandes dones que el hijo podrá recibir</w:t>
      </w:r>
      <w:r>
        <w:rPr>
          <w:rFonts w:ascii="Times New Roman" w:eastAsia="Times New Roman" w:hAnsi="Times New Roman" w:cs="Times New Roman"/>
          <w:sz w:val="24"/>
          <w:szCs w:val="24"/>
          <w:lang w:eastAsia="es-ES"/>
        </w:rPr>
        <w:t>:</w:t>
      </w:r>
      <w:r w:rsidRPr="00E74F00">
        <w:rPr>
          <w:rFonts w:ascii="Times New Roman" w:eastAsia="Times New Roman" w:hAnsi="Times New Roman" w:cs="Times New Roman"/>
          <w:sz w:val="24"/>
          <w:szCs w:val="24"/>
          <w:lang w:eastAsia="es-ES"/>
        </w:rPr>
        <w:t xml:space="preserve"> es muestra de cercanía, un modo concreto de amar</w:t>
      </w:r>
      <w:r>
        <w:rPr>
          <w:rFonts w:ascii="Times New Roman" w:eastAsia="Times New Roman" w:hAnsi="Times New Roman" w:cs="Times New Roman"/>
          <w:sz w:val="24"/>
          <w:szCs w:val="24"/>
          <w:lang w:eastAsia="es-ES"/>
        </w:rPr>
        <w:t>; con esto se</w:t>
      </w:r>
      <w:r w:rsidRPr="00E74F00">
        <w:rPr>
          <w:rFonts w:ascii="Times New Roman" w:eastAsia="Times New Roman" w:hAnsi="Times New Roman" w:cs="Times New Roman"/>
          <w:sz w:val="24"/>
          <w:szCs w:val="24"/>
          <w:lang w:eastAsia="es-ES"/>
        </w:rPr>
        <w:t xml:space="preserve"> contribuye a generar un ambiente de confianza que desarrolla la amistad entre padres e hijos. </w:t>
      </w:r>
    </w:p>
    <w:p w:rsidR="00775D40" w:rsidRPr="00E74F0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sidRPr="00E74F00">
        <w:rPr>
          <w:rFonts w:ascii="Times New Roman" w:eastAsia="Times New Roman" w:hAnsi="Times New Roman" w:cs="Times New Roman"/>
          <w:sz w:val="24"/>
          <w:szCs w:val="24"/>
          <w:lang w:eastAsia="es-ES"/>
        </w:rPr>
        <w:t xml:space="preserve">La educación de los hijos, su crecimiento, su maduración, hasta su independencia, se afrontará con más facilidad si el matrimonio fomenta también un ambiente de amistad con Dios. Cuando la familia se sabe una </w:t>
      </w:r>
      <w:r w:rsidRPr="00E74F00">
        <w:rPr>
          <w:rFonts w:ascii="Times New Roman" w:eastAsia="Times New Roman" w:hAnsi="Times New Roman" w:cs="Times New Roman"/>
          <w:i/>
          <w:iCs/>
          <w:sz w:val="24"/>
          <w:szCs w:val="24"/>
          <w:lang w:eastAsia="es-ES"/>
        </w:rPr>
        <w:t>iglesia doméstica</w:t>
      </w:r>
      <w:r w:rsidRPr="00E74F00">
        <w:rPr>
          <w:rFonts w:ascii="Times New Roman" w:eastAsia="Times New Roman" w:hAnsi="Times New Roman" w:cs="Times New Roman"/>
          <w:sz w:val="24"/>
          <w:szCs w:val="24"/>
          <w:lang w:eastAsia="es-ES"/>
        </w:rPr>
        <w:t xml:space="preserve">, el niño asimila con sencillez algunas prácticas de piedad, pocas y breves, </w:t>
      </w:r>
      <w:r w:rsidRPr="00A0211E">
        <w:rPr>
          <w:rFonts w:ascii="Times New Roman" w:eastAsia="Times New Roman" w:hAnsi="Times New Roman" w:cs="Times New Roman"/>
          <w:bCs/>
          <w:i/>
          <w:iCs/>
          <w:sz w:val="24"/>
          <w:szCs w:val="24"/>
          <w:lang w:eastAsia="es-ES"/>
        </w:rPr>
        <w:t xml:space="preserve">aprende a colocar al Señor en la línea de </w:t>
      </w:r>
      <w:r w:rsidRPr="00A0211E">
        <w:rPr>
          <w:rFonts w:ascii="Times New Roman" w:eastAsia="Times New Roman" w:hAnsi="Times New Roman" w:cs="Times New Roman"/>
          <w:bCs/>
          <w:i/>
          <w:iCs/>
          <w:sz w:val="24"/>
          <w:szCs w:val="24"/>
          <w:lang w:eastAsia="es-ES"/>
        </w:rPr>
        <w:lastRenderedPageBreak/>
        <w:t>los primeros y más fundamentales afectos; aprende a tratar a Dios como Padre y a la Virgen como Madre; aprende a rezar, siguiendo el ejemplo de sus padres</w:t>
      </w:r>
      <w:r>
        <w:rPr>
          <w:rStyle w:val="Refdenotaalpie"/>
          <w:rFonts w:ascii="Times New Roman" w:eastAsia="Times New Roman" w:hAnsi="Times New Roman" w:cs="Times New Roman"/>
          <w:bCs/>
          <w:i/>
          <w:iCs/>
          <w:sz w:val="24"/>
          <w:szCs w:val="24"/>
          <w:lang w:eastAsia="es-ES"/>
        </w:rPr>
        <w:footnoteReference w:id="45"/>
      </w:r>
      <w:r w:rsidRPr="00A0211E">
        <w:rPr>
          <w:rFonts w:ascii="Times New Roman" w:eastAsia="Times New Roman" w:hAnsi="Times New Roman" w:cs="Times New Roman"/>
          <w:sz w:val="24"/>
          <w:szCs w:val="24"/>
          <w:lang w:eastAsia="es-ES"/>
        </w:rPr>
        <w:t>.</w:t>
      </w:r>
    </w:p>
    <w:p w:rsidR="00775D40" w:rsidRDefault="00775D40" w:rsidP="005160AE">
      <w:pPr>
        <w:shd w:val="clear" w:color="auto" w:fill="FFFFFF"/>
        <w:tabs>
          <w:tab w:val="num" w:pos="720"/>
        </w:tabs>
        <w:spacing w:before="150"/>
        <w:jc w:val="both"/>
        <w:rPr>
          <w:rFonts w:ascii="Times New Roman" w:eastAsia="Times New Roman" w:hAnsi="Times New Roman" w:cs="Times New Roman"/>
          <w:bCs/>
          <w:sz w:val="24"/>
          <w:szCs w:val="24"/>
          <w:lang w:eastAsia="es-ES"/>
        </w:rPr>
      </w:pPr>
      <w:r w:rsidRPr="00EF7767">
        <w:rPr>
          <w:rFonts w:ascii="Times New Roman" w:eastAsia="Times New Roman" w:hAnsi="Times New Roman" w:cs="Times New Roman"/>
          <w:sz w:val="24"/>
          <w:szCs w:val="24"/>
          <w:lang w:eastAsia="es-ES"/>
        </w:rPr>
        <w:t>Los educadores cuentan con medios muy asequibles, como: dar buen ejemplo en su vida de amistad; procurarles libros que relatan historias de verdadera amistad; vivir virtudes humanas referidas arriba para la vida de amistad; hacer compatible vida de amistad de los hijos con la vida familiar</w:t>
      </w:r>
      <w:r w:rsidRPr="00EF7767">
        <w:rPr>
          <w:rFonts w:ascii="Times New Roman" w:eastAsia="Times New Roman" w:hAnsi="Times New Roman" w:cs="Times New Roman"/>
          <w:bCs/>
          <w:sz w:val="24"/>
          <w:szCs w:val="24"/>
          <w:lang w:eastAsia="es-ES"/>
        </w:rPr>
        <w:t>. Todo ello acompañado por una iniciativa pedagógica bifronte: cultivar el discernimiento ético de la amistad en cada alumno y promover acciones de amistad reiteradamente. Veamos la manera de vertebrar estos dos aspectos últimos dentro del contexto de los cuatro primeros.</w:t>
      </w:r>
    </w:p>
    <w:p w:rsidR="005160AE" w:rsidRDefault="00775D40" w:rsidP="005160AE">
      <w:pPr>
        <w:shd w:val="clear" w:color="auto" w:fill="FFFFFF"/>
        <w:tabs>
          <w:tab w:val="num" w:pos="720"/>
        </w:tabs>
        <w:spacing w:before="150"/>
        <w:jc w:val="both"/>
        <w:rPr>
          <w:rFonts w:ascii="Times New Roman" w:eastAsia="Times New Roman" w:hAnsi="Times New Roman" w:cs="Times New Roman"/>
          <w:sz w:val="24"/>
          <w:szCs w:val="24"/>
          <w:lang w:eastAsia="es-ES"/>
        </w:rPr>
      </w:pPr>
      <w:r w:rsidRPr="00E57FBA">
        <w:rPr>
          <w:rFonts w:ascii="Times New Roman" w:eastAsia="Times New Roman" w:hAnsi="Times New Roman" w:cs="Times New Roman"/>
          <w:bCs/>
          <w:sz w:val="24"/>
          <w:szCs w:val="24"/>
          <w:lang w:eastAsia="es-ES"/>
        </w:rPr>
        <w:t>En familia, sobre todo se ha de educar con la amistad</w:t>
      </w:r>
      <w:r w:rsidRPr="00E57FBA">
        <w:rPr>
          <w:rStyle w:val="Refdenotaalpie"/>
          <w:rFonts w:ascii="Times New Roman" w:eastAsia="Times New Roman" w:hAnsi="Times New Roman" w:cs="Times New Roman"/>
          <w:sz w:val="24"/>
          <w:szCs w:val="24"/>
          <w:lang w:eastAsia="es-ES"/>
        </w:rPr>
        <w:footnoteReference w:id="46"/>
      </w:r>
      <w:r>
        <w:rPr>
          <w:rFonts w:ascii="Times New Roman" w:eastAsia="Times New Roman" w:hAnsi="Times New Roman" w:cs="Times New Roman"/>
          <w:bCs/>
          <w:sz w:val="24"/>
          <w:szCs w:val="24"/>
          <w:lang w:eastAsia="es-ES"/>
        </w:rPr>
        <w:t xml:space="preserve">. </w:t>
      </w:r>
      <w:r w:rsidRPr="00E74F00">
        <w:rPr>
          <w:rFonts w:ascii="Times New Roman" w:eastAsia="Times New Roman" w:hAnsi="Times New Roman" w:cs="Times New Roman"/>
          <w:sz w:val="24"/>
          <w:szCs w:val="24"/>
          <w:lang w:eastAsia="es-ES"/>
        </w:rPr>
        <w:t xml:space="preserve">La voluntad y la inteligencia no se desarrollan al margen de los sentimientos y de las emociones. </w:t>
      </w:r>
      <w:r>
        <w:rPr>
          <w:rFonts w:ascii="Times New Roman" w:eastAsia="Times New Roman" w:hAnsi="Times New Roman" w:cs="Times New Roman"/>
          <w:sz w:val="24"/>
          <w:szCs w:val="24"/>
          <w:lang w:eastAsia="es-ES"/>
        </w:rPr>
        <w:t>Esto requiere considerar lo</w:t>
      </w:r>
      <w:r w:rsidRPr="00E74F00">
        <w:rPr>
          <w:rFonts w:ascii="Times New Roman" w:eastAsia="Times New Roman" w:hAnsi="Times New Roman" w:cs="Times New Roman"/>
          <w:sz w:val="24"/>
          <w:szCs w:val="24"/>
          <w:lang w:eastAsia="es-ES"/>
        </w:rPr>
        <w:t xml:space="preserve"> afectivo </w:t>
      </w:r>
      <w:r>
        <w:rPr>
          <w:rFonts w:ascii="Times New Roman" w:eastAsia="Times New Roman" w:hAnsi="Times New Roman" w:cs="Times New Roman"/>
          <w:sz w:val="24"/>
          <w:szCs w:val="24"/>
          <w:lang w:eastAsia="es-ES"/>
        </w:rPr>
        <w:t>como</w:t>
      </w:r>
      <w:r w:rsidRPr="00E74F00">
        <w:rPr>
          <w:rFonts w:ascii="Times New Roman" w:eastAsia="Times New Roman" w:hAnsi="Times New Roman" w:cs="Times New Roman"/>
          <w:sz w:val="24"/>
          <w:szCs w:val="24"/>
          <w:lang w:eastAsia="es-ES"/>
        </w:rPr>
        <w:t xml:space="preserve"> requisito necesario para que la inteligencia y la voluntad se desplieguen</w:t>
      </w:r>
      <w:r>
        <w:rPr>
          <w:rFonts w:ascii="Times New Roman" w:eastAsia="Times New Roman" w:hAnsi="Times New Roman" w:cs="Times New Roman"/>
          <w:sz w:val="24"/>
          <w:szCs w:val="24"/>
          <w:lang w:eastAsia="es-ES"/>
        </w:rPr>
        <w:t xml:space="preserve">. Si poner en común tales dimensiones, la personalidad se resentiría, llegando a generarse escolares </w:t>
      </w:r>
      <w:r w:rsidRPr="00E74F00">
        <w:rPr>
          <w:rFonts w:ascii="Times New Roman" w:eastAsia="Times New Roman" w:hAnsi="Times New Roman" w:cs="Times New Roman"/>
          <w:sz w:val="24"/>
          <w:szCs w:val="24"/>
          <w:lang w:eastAsia="es-ES"/>
        </w:rPr>
        <w:t>sin audacia, con miedo a tomar</w:t>
      </w:r>
      <w:r>
        <w:rPr>
          <w:rFonts w:ascii="Times New Roman" w:eastAsia="Times New Roman" w:hAnsi="Times New Roman" w:cs="Times New Roman"/>
          <w:sz w:val="24"/>
          <w:szCs w:val="24"/>
          <w:lang w:eastAsia="es-ES"/>
        </w:rPr>
        <w:t xml:space="preserve"> responsabilidades, consecuencia de </w:t>
      </w:r>
      <w:r w:rsidRPr="00E74F00">
        <w:rPr>
          <w:rFonts w:ascii="Times New Roman" w:eastAsia="Times New Roman" w:hAnsi="Times New Roman" w:cs="Times New Roman"/>
          <w:sz w:val="24"/>
          <w:szCs w:val="24"/>
          <w:lang w:eastAsia="es-ES"/>
        </w:rPr>
        <w:t>un espíritu pequeño, mezquino.</w:t>
      </w:r>
      <w:r>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iCs/>
          <w:sz w:val="24"/>
          <w:szCs w:val="24"/>
          <w:lang w:eastAsia="es-ES"/>
        </w:rPr>
        <w:t>Pero, lo anterior se debe efectuar al unísono de un g</w:t>
      </w:r>
      <w:r w:rsidRPr="00A52EDB">
        <w:rPr>
          <w:rFonts w:ascii="Times New Roman" w:eastAsia="Times New Roman" w:hAnsi="Times New Roman" w:cs="Times New Roman"/>
          <w:iCs/>
          <w:sz w:val="24"/>
          <w:szCs w:val="24"/>
          <w:lang w:eastAsia="es-ES"/>
        </w:rPr>
        <w:t>enerar confianza</w:t>
      </w:r>
      <w:r w:rsidRPr="00E74F00">
        <w:rPr>
          <w:rFonts w:ascii="Times New Roman" w:eastAsia="Times New Roman" w:hAnsi="Times New Roman" w:cs="Times New Roman"/>
          <w:sz w:val="24"/>
          <w:szCs w:val="24"/>
          <w:lang w:eastAsia="es-ES"/>
        </w:rPr>
        <w:t xml:space="preserve"> tiene que ver con la amistad, que es el ambiente que hace surgir una acción verdaderamente educativa: los padres han de procurar hacerse amigos de los hijos. Así </w:t>
      </w:r>
      <w:r w:rsidRPr="00A52EDB">
        <w:rPr>
          <w:rFonts w:ascii="Times New Roman" w:eastAsia="Times New Roman" w:hAnsi="Times New Roman" w:cs="Times New Roman"/>
          <w:sz w:val="24"/>
          <w:szCs w:val="24"/>
          <w:lang w:eastAsia="es-ES"/>
        </w:rPr>
        <w:t>lo aconsejaba Josemaría</w:t>
      </w:r>
      <w:r>
        <w:rPr>
          <w:rFonts w:ascii="Times New Roman" w:eastAsia="Times New Roman" w:hAnsi="Times New Roman" w:cs="Times New Roman"/>
          <w:sz w:val="24"/>
          <w:szCs w:val="24"/>
          <w:lang w:eastAsia="es-ES"/>
        </w:rPr>
        <w:t xml:space="preserve"> Escrivá</w:t>
      </w:r>
      <w:r w:rsidRPr="00A52EDB">
        <w:rPr>
          <w:rFonts w:ascii="Times New Roman" w:eastAsia="Times New Roman" w:hAnsi="Times New Roman" w:cs="Times New Roman"/>
          <w:sz w:val="24"/>
          <w:szCs w:val="24"/>
          <w:lang w:eastAsia="es-ES"/>
        </w:rPr>
        <w:t xml:space="preserve">: </w:t>
      </w:r>
      <w:r w:rsidRPr="00A52EDB">
        <w:rPr>
          <w:rFonts w:ascii="Times New Roman" w:eastAsia="Times New Roman" w:hAnsi="Times New Roman" w:cs="Times New Roman"/>
          <w:bCs/>
          <w:i/>
          <w:iCs/>
          <w:sz w:val="24"/>
          <w:szCs w:val="24"/>
          <w:lang w:eastAsia="es-ES"/>
        </w:rPr>
        <w:t>No es camino acertado, para la educación, la imposición autoritaria y violenta. El ideal de los padres se concreta más bien en llegar a ser amigos de sus hijos: amigos a los que se confían las inquietudes, con quienes se consultan los problemas, de los que se espera una ayuda eficaz y am</w:t>
      </w:r>
      <w:r w:rsidRPr="005160AE">
        <w:rPr>
          <w:rFonts w:ascii="Times New Roman" w:eastAsia="Times New Roman" w:hAnsi="Times New Roman" w:cs="Times New Roman"/>
          <w:bCs/>
          <w:i/>
          <w:iCs/>
          <w:sz w:val="24"/>
          <w:szCs w:val="24"/>
          <w:lang w:eastAsia="es-ES"/>
        </w:rPr>
        <w:t>able</w:t>
      </w:r>
      <w:r w:rsidRPr="005160AE">
        <w:rPr>
          <w:rStyle w:val="Refdenotaalpie"/>
          <w:rFonts w:ascii="Times New Roman" w:eastAsia="Times New Roman" w:hAnsi="Times New Roman" w:cs="Times New Roman"/>
          <w:bCs/>
          <w:i/>
          <w:iCs/>
          <w:sz w:val="24"/>
          <w:szCs w:val="24"/>
          <w:lang w:eastAsia="es-ES"/>
        </w:rPr>
        <w:footnoteReference w:id="47"/>
      </w:r>
      <w:r w:rsidRPr="005160AE">
        <w:rPr>
          <w:rFonts w:ascii="Times New Roman" w:eastAsia="Times New Roman" w:hAnsi="Times New Roman" w:cs="Times New Roman"/>
          <w:sz w:val="24"/>
          <w:szCs w:val="24"/>
          <w:lang w:eastAsia="es-ES"/>
        </w:rPr>
        <w:t>.</w:t>
      </w:r>
    </w:p>
    <w:p w:rsidR="00775D40" w:rsidRPr="005160AE" w:rsidRDefault="00775D40" w:rsidP="005160AE">
      <w:pPr>
        <w:shd w:val="clear" w:color="auto" w:fill="FFFFFF"/>
        <w:tabs>
          <w:tab w:val="num" w:pos="720"/>
        </w:tabs>
        <w:spacing w:before="150"/>
        <w:jc w:val="both"/>
        <w:rPr>
          <w:rFonts w:ascii="Times New Roman" w:eastAsia="Times New Roman" w:hAnsi="Times New Roman" w:cs="Times New Roman"/>
          <w:bCs/>
          <w:sz w:val="24"/>
          <w:szCs w:val="24"/>
          <w:lang w:eastAsia="es-ES"/>
        </w:rPr>
      </w:pPr>
      <w:r w:rsidRPr="005160AE">
        <w:rPr>
          <w:rFonts w:ascii="Times New Roman" w:hAnsi="Times New Roman" w:cs="Times New Roman"/>
          <w:bCs/>
          <w:sz w:val="24"/>
          <w:szCs w:val="24"/>
          <w:lang w:eastAsia="es-ES"/>
        </w:rPr>
        <w:t>¿</w:t>
      </w:r>
      <w:r w:rsidRPr="005160AE">
        <w:rPr>
          <w:rFonts w:ascii="Times New Roman" w:hAnsi="Times New Roman" w:cs="Times New Roman"/>
          <w:bCs/>
          <w:i/>
          <w:sz w:val="24"/>
          <w:szCs w:val="24"/>
          <w:lang w:eastAsia="es-ES"/>
        </w:rPr>
        <w:t>Qué podemos hacer los padres para ayudar a nuestro hijo a hacer amigos</w:t>
      </w:r>
      <w:r w:rsidRPr="005160AE">
        <w:rPr>
          <w:rFonts w:ascii="Times New Roman" w:hAnsi="Times New Roman" w:cs="Times New Roman"/>
          <w:bCs/>
          <w:sz w:val="24"/>
          <w:szCs w:val="24"/>
          <w:lang w:eastAsia="es-ES"/>
        </w:rPr>
        <w:t xml:space="preserve">? </w:t>
      </w:r>
      <w:r w:rsidRPr="005160AE">
        <w:rPr>
          <w:rFonts w:ascii="Times New Roman" w:hAnsi="Times New Roman" w:cs="Times New Roman"/>
          <w:sz w:val="24"/>
          <w:szCs w:val="24"/>
          <w:lang w:eastAsia="es-ES"/>
        </w:rPr>
        <w:t>Los padres tenemos poco que hacer directamente en las situaciones conflictivas con sus amigos, pero sí podemos ayudar a nuestro hijo a superar sus dificultades de relación. Tal vez nos resulte útil probar algunas de las siguientes recomendaciones</w:t>
      </w:r>
      <w:r w:rsidRPr="005160AE">
        <w:rPr>
          <w:rStyle w:val="Refdenotaalpie"/>
          <w:rFonts w:ascii="Times New Roman" w:eastAsia="Times New Roman" w:hAnsi="Times New Roman" w:cs="Times New Roman"/>
          <w:bCs/>
          <w:sz w:val="24"/>
          <w:szCs w:val="24"/>
          <w:lang w:eastAsia="es-ES"/>
        </w:rPr>
        <w:footnoteReference w:id="48"/>
      </w:r>
      <w:r w:rsidRPr="005160AE">
        <w:rPr>
          <w:rFonts w:ascii="Times New Roman" w:hAnsi="Times New Roman" w:cs="Times New Roman"/>
          <w:sz w:val="24"/>
          <w:szCs w:val="24"/>
          <w:lang w:eastAsia="es-ES"/>
        </w:rPr>
        <w:t xml:space="preserve">: </w:t>
      </w:r>
    </w:p>
    <w:p w:rsidR="00775D40" w:rsidRPr="00DA0F24" w:rsidRDefault="00775D40" w:rsidP="005160AE">
      <w:pPr>
        <w:pStyle w:val="Sinespaciado"/>
        <w:jc w:val="both"/>
        <w:rPr>
          <w:rFonts w:ascii="Times New Roman" w:hAnsi="Times New Roman" w:cs="Times New Roman"/>
          <w:sz w:val="24"/>
          <w:szCs w:val="24"/>
          <w:lang w:eastAsia="es-ES"/>
        </w:rPr>
      </w:pPr>
      <w:r w:rsidRPr="005160AE">
        <w:rPr>
          <w:rFonts w:ascii="Times New Roman" w:hAnsi="Times New Roman" w:cs="Times New Roman"/>
          <w:sz w:val="24"/>
          <w:szCs w:val="24"/>
          <w:lang w:eastAsia="es-ES"/>
        </w:rPr>
        <w:tab/>
        <w:t xml:space="preserve">A) </w:t>
      </w:r>
      <w:r w:rsidRPr="005160AE">
        <w:rPr>
          <w:rFonts w:ascii="Times New Roman" w:hAnsi="Times New Roman" w:cs="Times New Roman"/>
          <w:bCs/>
          <w:i/>
          <w:sz w:val="24"/>
          <w:szCs w:val="24"/>
          <w:lang w:eastAsia="es-ES"/>
        </w:rPr>
        <w:t>Mantenernos cerca del hijo y</w:t>
      </w:r>
      <w:r w:rsidRPr="005160AE">
        <w:rPr>
          <w:rFonts w:ascii="Times New Roman" w:hAnsi="Times New Roman" w:cs="Times New Roman"/>
          <w:b/>
          <w:bCs/>
          <w:i/>
          <w:sz w:val="24"/>
          <w:szCs w:val="24"/>
          <w:lang w:eastAsia="es-ES"/>
        </w:rPr>
        <w:t xml:space="preserve"> </w:t>
      </w:r>
      <w:r w:rsidRPr="005160AE">
        <w:rPr>
          <w:rFonts w:ascii="Times New Roman" w:hAnsi="Times New Roman" w:cs="Times New Roman"/>
          <w:i/>
          <w:sz w:val="24"/>
          <w:szCs w:val="24"/>
          <w:lang w:eastAsia="es-ES"/>
        </w:rPr>
        <w:t xml:space="preserve"> esc</w:t>
      </w:r>
      <w:r w:rsidRPr="00DA0F24">
        <w:rPr>
          <w:rFonts w:ascii="Times New Roman" w:hAnsi="Times New Roman" w:cs="Times New Roman"/>
          <w:i/>
          <w:sz w:val="24"/>
          <w:szCs w:val="24"/>
          <w:lang w:eastAsia="es-ES"/>
        </w:rPr>
        <w:t>ucharlo</w:t>
      </w:r>
      <w:r w:rsidRPr="00DA0F24">
        <w:rPr>
          <w:rFonts w:ascii="Times New Roman" w:hAnsi="Times New Roman" w:cs="Times New Roman"/>
          <w:sz w:val="24"/>
          <w:szCs w:val="24"/>
          <w:lang w:eastAsia="es-ES"/>
        </w:rPr>
        <w:t xml:space="preserve">, tratar de comprenderle y hacerle sentir que cuenta con nosotros; averiguar las causas de su aislamiento a través de lo que él mismo nos diga y hablando con su maestro.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tab/>
        <w:t xml:space="preserve">B) </w:t>
      </w:r>
      <w:r w:rsidRPr="00DA0F24">
        <w:rPr>
          <w:rFonts w:ascii="Times New Roman" w:hAnsi="Times New Roman" w:cs="Times New Roman"/>
          <w:bCs/>
          <w:sz w:val="24"/>
          <w:szCs w:val="24"/>
          <w:lang w:eastAsia="es-ES"/>
        </w:rPr>
        <w:t xml:space="preserve">Tratar de </w:t>
      </w:r>
      <w:r w:rsidRPr="00DA0F24">
        <w:rPr>
          <w:rFonts w:ascii="Times New Roman" w:hAnsi="Times New Roman" w:cs="Times New Roman"/>
          <w:bCs/>
          <w:i/>
          <w:sz w:val="24"/>
          <w:szCs w:val="24"/>
          <w:lang w:eastAsia="es-ES"/>
        </w:rPr>
        <w:t>no sobreprotegerlo ni exigirle demasiado</w:t>
      </w:r>
      <w:r w:rsidRPr="00DA0F24">
        <w:rPr>
          <w:rFonts w:ascii="Times New Roman" w:hAnsi="Times New Roman" w:cs="Times New Roman"/>
          <w:bCs/>
          <w:sz w:val="24"/>
          <w:szCs w:val="24"/>
          <w:lang w:eastAsia="es-ES"/>
        </w:rPr>
        <w:t>;</w:t>
      </w:r>
      <w:r w:rsidRPr="00DA0F24">
        <w:rPr>
          <w:rFonts w:ascii="Times New Roman" w:hAnsi="Times New Roman" w:cs="Times New Roman"/>
          <w:sz w:val="24"/>
          <w:szCs w:val="24"/>
          <w:lang w:eastAsia="es-ES"/>
        </w:rPr>
        <w:t xml:space="preserve"> el niño necesita tener encuentros sociales, pero no debemos forzarlo a vivir situaciones muy difíciles, pues eso le impedirá  superarlas.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tab/>
        <w:t xml:space="preserve">C) </w:t>
      </w:r>
      <w:r w:rsidRPr="00DA0F24">
        <w:rPr>
          <w:rFonts w:ascii="Times New Roman" w:hAnsi="Times New Roman" w:cs="Times New Roman"/>
          <w:bCs/>
          <w:i/>
          <w:sz w:val="24"/>
          <w:szCs w:val="24"/>
          <w:lang w:eastAsia="es-ES"/>
        </w:rPr>
        <w:t>Reforzar su autoestima</w:t>
      </w:r>
      <w:r w:rsidRPr="00DA0F24">
        <w:rPr>
          <w:rFonts w:ascii="Times New Roman" w:hAnsi="Times New Roman" w:cs="Times New Roman"/>
          <w:b/>
          <w:bCs/>
          <w:sz w:val="24"/>
          <w:szCs w:val="24"/>
          <w:lang w:eastAsia="es-ES"/>
        </w:rPr>
        <w:t xml:space="preserve"> </w:t>
      </w:r>
      <w:r w:rsidRPr="00DA0F24">
        <w:rPr>
          <w:rFonts w:ascii="Times New Roman" w:hAnsi="Times New Roman" w:cs="Times New Roman"/>
          <w:sz w:val="24"/>
          <w:szCs w:val="24"/>
          <w:lang w:eastAsia="es-ES"/>
        </w:rPr>
        <w:t xml:space="preserve">es fundamental; crear condiciones para que él adquiera seguridad y confianza; animarlo y darle apoyo para desarrollar las habilidades para las que tenga más facilidad y ayudarlo a distinguirse en algo especial. Así conseguirá sentirse más seguro y lograr el respeto, primero de sí mismo y luego de sus compañeros.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lastRenderedPageBreak/>
        <w:tab/>
        <w:t xml:space="preserve">D) </w:t>
      </w:r>
      <w:r w:rsidRPr="00DA0F24">
        <w:rPr>
          <w:rFonts w:ascii="Times New Roman" w:hAnsi="Times New Roman" w:cs="Times New Roman"/>
          <w:bCs/>
          <w:i/>
          <w:sz w:val="24"/>
          <w:szCs w:val="24"/>
          <w:lang w:eastAsia="es-ES"/>
        </w:rPr>
        <w:t>Enseñarle a desarrollar las capacidades de convivencia</w:t>
      </w:r>
      <w:r w:rsidRPr="00DA0F24">
        <w:rPr>
          <w:rFonts w:ascii="Times New Roman" w:hAnsi="Times New Roman" w:cs="Times New Roman"/>
          <w:bCs/>
          <w:sz w:val="24"/>
          <w:szCs w:val="24"/>
          <w:lang w:eastAsia="es-ES"/>
        </w:rPr>
        <w:t xml:space="preserve"> necesarias para funcionar adecuadamente en un grupo:</w:t>
      </w:r>
      <w:r w:rsidRPr="00DA0F24">
        <w:rPr>
          <w:rFonts w:ascii="Times New Roman" w:hAnsi="Times New Roman" w:cs="Times New Roman"/>
          <w:b/>
          <w:bCs/>
          <w:sz w:val="24"/>
          <w:szCs w:val="24"/>
          <w:lang w:eastAsia="es-ES"/>
        </w:rPr>
        <w:t xml:space="preserve"> </w:t>
      </w:r>
      <w:r w:rsidRPr="00DA0F24">
        <w:rPr>
          <w:rFonts w:ascii="Times New Roman" w:hAnsi="Times New Roman" w:cs="Times New Roman"/>
          <w:sz w:val="24"/>
          <w:szCs w:val="24"/>
          <w:lang w:eastAsia="es-ES"/>
        </w:rPr>
        <w:t>ser honesto en el juego, participar con entusiasmo en las actividades comunes, proporcionar atención, cuidado y afecto a sus compañeros, así como apoyarlos en sus problemas. Tenemos que utilizar todos los recursos a nuestro alcance para enseñar a nuestro hijo a expresar sus sentimientos de una manera clara y adecuada, a relacionarse sin agredir ni perjudicar a otros. Hacerle ver que en lugar de competir:</w:t>
      </w:r>
      <w:proofErr w:type="gramStart"/>
      <w:r w:rsidRPr="00DA0F24">
        <w:rPr>
          <w:rFonts w:ascii="Times New Roman" w:hAnsi="Times New Roman" w:cs="Times New Roman"/>
          <w:sz w:val="24"/>
          <w:szCs w:val="24"/>
          <w:lang w:eastAsia="es-ES"/>
        </w:rPr>
        <w:t>  “</w:t>
      </w:r>
      <w:proofErr w:type="gramEnd"/>
      <w:r w:rsidRPr="00DA0F24">
        <w:rPr>
          <w:rFonts w:ascii="Times New Roman" w:hAnsi="Times New Roman" w:cs="Times New Roman"/>
          <w:sz w:val="24"/>
          <w:szCs w:val="24"/>
          <w:lang w:eastAsia="es-ES"/>
        </w:rPr>
        <w:t xml:space="preserve"> A que salto más alto que tú”, “ Seguro te gano en las canicas” o “ Yo tengo un avión más grande que el tuyo”, puede acercarse al otro niño con suavidad, observarlo y percibir cómo se siente en ese momento: “ Que buen salto, casi llegas a los tres metros” “Me gusta jugar contigo a las canicas” “Qué divertido es volar aviones”.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tab/>
        <w:t xml:space="preserve">E) </w:t>
      </w:r>
      <w:r w:rsidRPr="00DA0F24">
        <w:rPr>
          <w:rFonts w:ascii="Times New Roman" w:hAnsi="Times New Roman" w:cs="Times New Roman"/>
          <w:bCs/>
          <w:i/>
          <w:sz w:val="24"/>
          <w:szCs w:val="24"/>
          <w:lang w:eastAsia="es-ES"/>
        </w:rPr>
        <w:t>Ayudarle a manifestar abiertamente su simpatía y afecto por los amigos</w:t>
      </w:r>
      <w:r w:rsidRPr="00DA0F24">
        <w:rPr>
          <w:rFonts w:ascii="Times New Roman" w:hAnsi="Times New Roman" w:cs="Times New Roman"/>
          <w:sz w:val="24"/>
          <w:szCs w:val="24"/>
          <w:lang w:eastAsia="es-ES"/>
        </w:rPr>
        <w:t xml:space="preserve"> hacerle saber que disfruta de su compañía, comentar lo que le resulte interesante o divertido y dar muestras de afecto como una palmada  o un chocar de manos.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tab/>
        <w:t xml:space="preserve">F) </w:t>
      </w:r>
      <w:r w:rsidRPr="00DA0F24">
        <w:rPr>
          <w:rFonts w:ascii="Times New Roman" w:hAnsi="Times New Roman" w:cs="Times New Roman"/>
          <w:bCs/>
          <w:sz w:val="24"/>
          <w:szCs w:val="24"/>
          <w:lang w:eastAsia="es-ES"/>
        </w:rPr>
        <w:t>Promover la</w:t>
      </w:r>
      <w:r w:rsidRPr="00DA0F24">
        <w:rPr>
          <w:rFonts w:ascii="Times New Roman" w:hAnsi="Times New Roman" w:cs="Times New Roman"/>
          <w:bCs/>
          <w:i/>
          <w:sz w:val="24"/>
          <w:szCs w:val="24"/>
          <w:lang w:eastAsia="es-ES"/>
        </w:rPr>
        <w:t xml:space="preserve"> práctica en familia de las habilidades para escuchar</w:t>
      </w:r>
      <w:r w:rsidRPr="00DA0F24">
        <w:rPr>
          <w:rFonts w:ascii="Times New Roman" w:hAnsi="Times New Roman" w:cs="Times New Roman"/>
          <w:bCs/>
          <w:sz w:val="24"/>
          <w:szCs w:val="24"/>
          <w:lang w:eastAsia="es-ES"/>
        </w:rPr>
        <w:t xml:space="preserve"> </w:t>
      </w:r>
      <w:r w:rsidRPr="00DA0F24">
        <w:rPr>
          <w:rFonts w:ascii="Times New Roman" w:hAnsi="Times New Roman" w:cs="Times New Roman"/>
          <w:sz w:val="24"/>
          <w:szCs w:val="24"/>
          <w:lang w:eastAsia="es-ES"/>
        </w:rPr>
        <w:t xml:space="preserve">poner atención a lo que dice el otro, no hacer otra cosa mientras le habla, mostrar que  comprende los sentimientos de su compañero.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tab/>
        <w:t xml:space="preserve">G) </w:t>
      </w:r>
      <w:r w:rsidRPr="00DA0F24">
        <w:rPr>
          <w:rFonts w:ascii="Times New Roman" w:hAnsi="Times New Roman" w:cs="Times New Roman"/>
          <w:bCs/>
          <w:i/>
          <w:sz w:val="24"/>
          <w:szCs w:val="24"/>
          <w:lang w:eastAsia="es-ES"/>
        </w:rPr>
        <w:t>Poner en acción con él y el resto de la familia la resolución de conflictos</w:t>
      </w:r>
      <w:r w:rsidRPr="00DA0F24">
        <w:rPr>
          <w:rFonts w:ascii="Times New Roman" w:hAnsi="Times New Roman" w:cs="Times New Roman"/>
          <w:i/>
          <w:sz w:val="24"/>
          <w:szCs w:val="24"/>
          <w:lang w:eastAsia="es-ES"/>
        </w:rPr>
        <w:t xml:space="preserve"> </w:t>
      </w:r>
      <w:r w:rsidRPr="00DA0F24">
        <w:rPr>
          <w:rFonts w:ascii="Times New Roman" w:hAnsi="Times New Roman" w:cs="Times New Roman"/>
          <w:sz w:val="24"/>
          <w:szCs w:val="24"/>
          <w:lang w:eastAsia="es-ES"/>
        </w:rPr>
        <w:t xml:space="preserve">seguir juntos los pasos necesarios y procurar  que esto se vuelva un hábito natural  en todas sus relaciones, de modo que logre resolver sus desacuerdos  y defender sus derechos respetando los de los demás. </w:t>
      </w:r>
    </w:p>
    <w:p w:rsidR="00775D40" w:rsidRPr="00DA0F24" w:rsidRDefault="00775D40" w:rsidP="005160AE">
      <w:pPr>
        <w:pStyle w:val="Sinespaciado"/>
        <w:jc w:val="both"/>
        <w:rPr>
          <w:rFonts w:ascii="Times New Roman" w:hAnsi="Times New Roman" w:cs="Times New Roman"/>
          <w:sz w:val="24"/>
          <w:szCs w:val="24"/>
          <w:lang w:eastAsia="es-ES"/>
        </w:rPr>
      </w:pPr>
      <w:r w:rsidRPr="00DA0F24">
        <w:rPr>
          <w:rFonts w:ascii="Times New Roman" w:hAnsi="Times New Roman" w:cs="Times New Roman"/>
          <w:sz w:val="24"/>
          <w:szCs w:val="24"/>
          <w:lang w:eastAsia="es-ES"/>
        </w:rPr>
        <w:tab/>
        <w:t xml:space="preserve">H) </w:t>
      </w:r>
      <w:r w:rsidRPr="00DA0F24">
        <w:rPr>
          <w:rFonts w:ascii="Times New Roman" w:hAnsi="Times New Roman" w:cs="Times New Roman"/>
          <w:bCs/>
          <w:sz w:val="24"/>
          <w:szCs w:val="24"/>
          <w:lang w:eastAsia="es-ES"/>
        </w:rPr>
        <w:t>Generar situaciones familiares que impliquen el desarrollar la</w:t>
      </w:r>
      <w:r w:rsidRPr="00DA0F24">
        <w:rPr>
          <w:rFonts w:ascii="Times New Roman" w:hAnsi="Times New Roman" w:cs="Times New Roman"/>
          <w:bCs/>
          <w:i/>
          <w:sz w:val="24"/>
          <w:szCs w:val="24"/>
          <w:lang w:eastAsia="es-ES"/>
        </w:rPr>
        <w:t xml:space="preserve"> capacidad de conversar</w:t>
      </w:r>
      <w:r w:rsidRPr="00DA0F24">
        <w:rPr>
          <w:rFonts w:ascii="Times New Roman" w:hAnsi="Times New Roman" w:cs="Times New Roman"/>
          <w:b/>
          <w:bCs/>
          <w:sz w:val="24"/>
          <w:szCs w:val="24"/>
          <w:lang w:eastAsia="es-ES"/>
        </w:rPr>
        <w:t xml:space="preserve"> </w:t>
      </w:r>
      <w:r w:rsidRPr="00DA0F24">
        <w:rPr>
          <w:rFonts w:ascii="Times New Roman" w:hAnsi="Times New Roman" w:cs="Times New Roman"/>
          <w:sz w:val="24"/>
          <w:szCs w:val="24"/>
          <w:lang w:eastAsia="es-ES"/>
        </w:rPr>
        <w:t xml:space="preserve">hablar de todo lo que interese los miembros de la familia: Ideas, sentimientos, experiencias, problemas logros, sueños y metas. Es necesario encontrar tiempo para platicar con él: en la comida, al irse a dormir, mientras viajamos de un sitio a otro. Es recomendable propiciar pláticas interesantes en familia y con otras personas, fomentar lecturas y experiencias valiosas que le den temas de conversación. </w:t>
      </w:r>
    </w:p>
    <w:p w:rsidR="00775D40" w:rsidRPr="00DA0F24" w:rsidRDefault="00775D40" w:rsidP="005160AE">
      <w:pPr>
        <w:pStyle w:val="Sinespaciado"/>
        <w:jc w:val="both"/>
        <w:rPr>
          <w:rFonts w:ascii="Times New Roman" w:hAnsi="Times New Roman" w:cs="Times New Roman"/>
          <w:b/>
          <w:bCs/>
          <w:sz w:val="24"/>
          <w:szCs w:val="24"/>
          <w:lang w:eastAsia="es-ES"/>
        </w:rPr>
      </w:pPr>
      <w:r w:rsidRPr="00DA0F24">
        <w:rPr>
          <w:rFonts w:ascii="Times New Roman" w:hAnsi="Times New Roman" w:cs="Times New Roman"/>
          <w:sz w:val="24"/>
          <w:szCs w:val="24"/>
          <w:lang w:eastAsia="es-ES"/>
        </w:rPr>
        <w:tab/>
        <w:t xml:space="preserve">I) </w:t>
      </w:r>
      <w:r w:rsidRPr="00DA0F24">
        <w:rPr>
          <w:rFonts w:ascii="Times New Roman" w:hAnsi="Times New Roman" w:cs="Times New Roman"/>
          <w:bCs/>
          <w:sz w:val="24"/>
          <w:szCs w:val="24"/>
          <w:lang w:eastAsia="es-ES"/>
        </w:rPr>
        <w:t xml:space="preserve">Propiciar </w:t>
      </w:r>
      <w:r w:rsidRPr="00DA0F24">
        <w:rPr>
          <w:rFonts w:ascii="Times New Roman" w:hAnsi="Times New Roman" w:cs="Times New Roman"/>
          <w:bCs/>
          <w:i/>
          <w:sz w:val="24"/>
          <w:szCs w:val="24"/>
          <w:lang w:eastAsia="es-ES"/>
        </w:rPr>
        <w:t>situaciones</w:t>
      </w:r>
      <w:r w:rsidRPr="00DA0F24">
        <w:rPr>
          <w:rFonts w:ascii="Times New Roman" w:hAnsi="Times New Roman" w:cs="Times New Roman"/>
          <w:bCs/>
          <w:sz w:val="24"/>
          <w:szCs w:val="24"/>
          <w:lang w:eastAsia="es-ES"/>
        </w:rPr>
        <w:t xml:space="preserve"> que favorezcan la convivencia con otros niños fuera de la escuela y que lo </w:t>
      </w:r>
      <w:r w:rsidRPr="00DA0F24">
        <w:rPr>
          <w:rFonts w:ascii="Times New Roman" w:hAnsi="Times New Roman" w:cs="Times New Roman"/>
          <w:bCs/>
          <w:i/>
          <w:sz w:val="24"/>
          <w:szCs w:val="24"/>
          <w:lang w:eastAsia="es-ES"/>
        </w:rPr>
        <w:t>hagan sentir útil</w:t>
      </w:r>
      <w:r w:rsidRPr="00DA0F24">
        <w:rPr>
          <w:rFonts w:ascii="Times New Roman" w:hAnsi="Times New Roman" w:cs="Times New Roman"/>
          <w:bCs/>
          <w:sz w:val="24"/>
          <w:szCs w:val="24"/>
          <w:lang w:eastAsia="es-ES"/>
        </w:rPr>
        <w:t xml:space="preserve"> el buen convivir. Dando ejemplo a nuestros hijos, al </w:t>
      </w:r>
      <w:r w:rsidRPr="00DA0F24">
        <w:rPr>
          <w:rFonts w:ascii="Times New Roman" w:hAnsi="Times New Roman" w:cs="Times New Roman"/>
          <w:sz w:val="24"/>
          <w:szCs w:val="24"/>
          <w:lang w:eastAsia="es-ES"/>
        </w:rPr>
        <w:t>hacerles ver cómo nos integramos en un grupo de amigos, en un equipo deportivo o en la asociación  de padres de familia de la escuela.</w:t>
      </w:r>
      <w:r w:rsidRPr="00DA0F24">
        <w:rPr>
          <w:rFonts w:ascii="Times New Roman" w:hAnsi="Times New Roman" w:cs="Times New Roman"/>
          <w:b/>
          <w:bCs/>
          <w:sz w:val="24"/>
          <w:szCs w:val="24"/>
          <w:lang w:eastAsia="es-ES"/>
        </w:rPr>
        <w:t xml:space="preserve"> </w:t>
      </w:r>
    </w:p>
    <w:p w:rsidR="00775D40" w:rsidRPr="00DA0F24" w:rsidRDefault="00775D40" w:rsidP="005160AE">
      <w:pPr>
        <w:pStyle w:val="Sinespaciado"/>
        <w:jc w:val="both"/>
        <w:rPr>
          <w:rFonts w:ascii="Times New Roman" w:hAnsi="Times New Roman" w:cs="Times New Roman"/>
          <w:b/>
          <w:bCs/>
          <w:sz w:val="24"/>
          <w:szCs w:val="24"/>
          <w:lang w:eastAsia="es-ES"/>
        </w:rPr>
      </w:pPr>
      <w:r w:rsidRPr="00DA0F24">
        <w:rPr>
          <w:rFonts w:ascii="Times New Roman" w:hAnsi="Times New Roman" w:cs="Times New Roman"/>
          <w:sz w:val="24"/>
          <w:szCs w:val="24"/>
          <w:lang w:eastAsia="es-ES"/>
        </w:rPr>
        <w:tab/>
        <w:t xml:space="preserve">J) </w:t>
      </w:r>
      <w:r w:rsidRPr="00DA0F24">
        <w:rPr>
          <w:rFonts w:ascii="Times New Roman" w:hAnsi="Times New Roman" w:cs="Times New Roman"/>
          <w:bCs/>
          <w:sz w:val="24"/>
          <w:szCs w:val="24"/>
          <w:lang w:eastAsia="es-ES"/>
        </w:rPr>
        <w:t xml:space="preserve">Procurar que el </w:t>
      </w:r>
      <w:r w:rsidRPr="00DA0F24">
        <w:rPr>
          <w:rFonts w:ascii="Times New Roman" w:hAnsi="Times New Roman" w:cs="Times New Roman"/>
          <w:bCs/>
          <w:i/>
          <w:sz w:val="24"/>
          <w:szCs w:val="24"/>
          <w:lang w:eastAsia="es-ES"/>
        </w:rPr>
        <w:t xml:space="preserve">ambiente en el hogar sea afectuoso y acogedor </w:t>
      </w:r>
      <w:r w:rsidRPr="00DA0F24">
        <w:rPr>
          <w:rFonts w:ascii="Times New Roman" w:hAnsi="Times New Roman" w:cs="Times New Roman"/>
          <w:i/>
          <w:sz w:val="24"/>
          <w:szCs w:val="24"/>
          <w:lang w:eastAsia="es-ES"/>
        </w:rPr>
        <w:t>a los amigos</w:t>
      </w:r>
      <w:r w:rsidRPr="00DA0F24">
        <w:rPr>
          <w:rFonts w:ascii="Times New Roman" w:hAnsi="Times New Roman" w:cs="Times New Roman"/>
          <w:sz w:val="24"/>
          <w:szCs w:val="24"/>
          <w:lang w:eastAsia="es-ES"/>
        </w:rPr>
        <w:t xml:space="preserve"> de nuestro niño les gustará visitar nuestra casa  si se sienten bienvenidos, libres y en confianza, si son tratados con respeto y generosidad.</w:t>
      </w:r>
    </w:p>
    <w:p w:rsidR="00775D40" w:rsidRDefault="00775D40" w:rsidP="00775D40">
      <w:pPr>
        <w:shd w:val="clear" w:color="auto" w:fill="FFFFFF"/>
        <w:tabs>
          <w:tab w:val="num" w:pos="720"/>
        </w:tabs>
        <w:spacing w:before="150"/>
        <w:jc w:val="both"/>
        <w:rPr>
          <w:rFonts w:ascii="Times New Roman" w:eastAsia="Times New Roman" w:hAnsi="Times New Roman" w:cs="Times New Roman"/>
          <w:bCs/>
          <w:sz w:val="24"/>
          <w:szCs w:val="24"/>
          <w:lang w:eastAsia="es-ES"/>
        </w:rPr>
      </w:pPr>
      <w:r w:rsidRPr="0023259E">
        <w:rPr>
          <w:rFonts w:ascii="Times New Roman" w:eastAsia="Times New Roman" w:hAnsi="Times New Roman" w:cs="Times New Roman"/>
          <w:sz w:val="24"/>
          <w:szCs w:val="24"/>
          <w:lang w:eastAsia="es-ES"/>
        </w:rPr>
        <w:t>La forma en que nos relacionamos es un modelo para el niño. En esas ocasiones podremos enseñarle como hacer sentir bien a las personas, cómo comportarse en un conflicto, cómo aceptar las críticas o cómo apoyar a quién lo necesita.</w:t>
      </w:r>
      <w:r>
        <w:rPr>
          <w:rFonts w:ascii="Times New Roman" w:eastAsia="Times New Roman" w:hAnsi="Times New Roman" w:cs="Times New Roman"/>
          <w:sz w:val="24"/>
          <w:szCs w:val="24"/>
          <w:lang w:eastAsia="es-ES"/>
        </w:rPr>
        <w:t xml:space="preserve"> E</w:t>
      </w:r>
      <w:r w:rsidRPr="0023259E">
        <w:rPr>
          <w:rFonts w:ascii="Times New Roman" w:eastAsia="Times New Roman" w:hAnsi="Times New Roman" w:cs="Times New Roman"/>
          <w:sz w:val="24"/>
          <w:szCs w:val="24"/>
          <w:lang w:eastAsia="es-ES"/>
        </w:rPr>
        <w:t xml:space="preserve">s conveniente dar a nuestros hijos oportunidades de establecer una red de relaciones amplia y de compartir diferentes actividades con otros chicos. Si es posible, </w:t>
      </w:r>
      <w:r>
        <w:rPr>
          <w:rFonts w:ascii="Times New Roman" w:eastAsia="Times New Roman" w:hAnsi="Times New Roman" w:cs="Times New Roman"/>
          <w:sz w:val="24"/>
          <w:szCs w:val="24"/>
          <w:lang w:eastAsia="es-ES"/>
        </w:rPr>
        <w:t xml:space="preserve">nosotros deberíamos </w:t>
      </w:r>
      <w:r w:rsidRPr="0023259E">
        <w:rPr>
          <w:rFonts w:ascii="Times New Roman" w:eastAsia="Times New Roman" w:hAnsi="Times New Roman" w:cs="Times New Roman"/>
          <w:sz w:val="24"/>
          <w:szCs w:val="24"/>
          <w:lang w:eastAsia="es-ES"/>
        </w:rPr>
        <w:t>participar en grupos en los que convivan padres e hijos, ya sea dentro de la escuela o en otras instituciones.</w:t>
      </w:r>
      <w:r>
        <w:rPr>
          <w:rFonts w:ascii="Times New Roman" w:eastAsia="Times New Roman" w:hAnsi="Times New Roman" w:cs="Times New Roman"/>
          <w:sz w:val="24"/>
          <w:szCs w:val="24"/>
          <w:lang w:eastAsia="es-ES"/>
        </w:rPr>
        <w:t xml:space="preserve"> Entonces, él p</w:t>
      </w:r>
      <w:r w:rsidRPr="0023259E">
        <w:rPr>
          <w:rFonts w:ascii="Times New Roman" w:eastAsia="Times New Roman" w:hAnsi="Times New Roman" w:cs="Times New Roman"/>
          <w:sz w:val="24"/>
          <w:szCs w:val="24"/>
          <w:lang w:eastAsia="es-ES"/>
        </w:rPr>
        <w:t xml:space="preserve">odría participar </w:t>
      </w:r>
      <w:r>
        <w:rPr>
          <w:rFonts w:ascii="Times New Roman" w:eastAsia="Times New Roman" w:hAnsi="Times New Roman" w:cs="Times New Roman"/>
          <w:sz w:val="24"/>
          <w:szCs w:val="24"/>
          <w:lang w:eastAsia="es-ES"/>
        </w:rPr>
        <w:t xml:space="preserve">más fácilmente </w:t>
      </w:r>
      <w:r w:rsidRPr="0023259E">
        <w:rPr>
          <w:rFonts w:ascii="Times New Roman" w:eastAsia="Times New Roman" w:hAnsi="Times New Roman" w:cs="Times New Roman"/>
          <w:sz w:val="24"/>
          <w:szCs w:val="24"/>
          <w:lang w:eastAsia="es-ES"/>
        </w:rPr>
        <w:t>en un equipo deportivo, en las fiestas tradicionales de la comunidad, en actividades de protección a la naturaleza, así como  realizar acciones que beneficien a otros  como escuchar, consolar, proteger, apoyar, compartir, cooperar y dar. Sin forzarlo ni exigirle, vamos fomentando en el niño un interés sincero por otras personas y un aprendizaje de las habilidades sociales.</w:t>
      </w:r>
      <w:r>
        <w:rPr>
          <w:rFonts w:ascii="Times New Roman" w:eastAsia="Times New Roman" w:hAnsi="Times New Roman" w:cs="Times New Roman"/>
          <w:sz w:val="24"/>
          <w:szCs w:val="24"/>
          <w:lang w:eastAsia="es-ES"/>
        </w:rPr>
        <w:t xml:space="preserve"> </w:t>
      </w:r>
    </w:p>
    <w:p w:rsidR="00775D40" w:rsidRDefault="00775D40"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No obstante, s</w:t>
      </w:r>
      <w:r w:rsidRPr="0023259E">
        <w:rPr>
          <w:rFonts w:ascii="Times New Roman" w:eastAsia="Times New Roman" w:hAnsi="Times New Roman" w:cs="Times New Roman"/>
          <w:sz w:val="24"/>
          <w:szCs w:val="24"/>
          <w:lang w:eastAsia="es-ES"/>
        </w:rPr>
        <w:t>i el sufrimiento del niño ante el rechazo es muy intenso y no logra superar su d</w:t>
      </w:r>
      <w:r w:rsidRPr="00033FE7">
        <w:rPr>
          <w:rFonts w:ascii="Times New Roman" w:eastAsia="Times New Roman" w:hAnsi="Times New Roman" w:cs="Times New Roman"/>
          <w:sz w:val="24"/>
          <w:szCs w:val="24"/>
          <w:lang w:eastAsia="es-ES"/>
        </w:rPr>
        <w:t>ificultad para relacionarse, es necesario buscar ayuda profesional.</w:t>
      </w:r>
    </w:p>
    <w:p w:rsidR="007B40A8" w:rsidRDefault="007B40A8" w:rsidP="00775D40">
      <w:pPr>
        <w:shd w:val="clear" w:color="auto" w:fill="FFFFFF"/>
        <w:tabs>
          <w:tab w:val="num" w:pos="720"/>
        </w:tabs>
        <w:spacing w:before="150"/>
        <w:jc w:val="both"/>
        <w:rPr>
          <w:rFonts w:ascii="Times New Roman" w:eastAsia="Times New Roman" w:hAnsi="Times New Roman" w:cs="Times New Roman"/>
          <w:sz w:val="24"/>
          <w:szCs w:val="24"/>
          <w:lang w:eastAsia="es-ES"/>
        </w:rPr>
      </w:pPr>
    </w:p>
    <w:p w:rsidR="00143058" w:rsidRPr="00143058" w:rsidRDefault="005160AE" w:rsidP="00775D40">
      <w:pPr>
        <w:shd w:val="clear" w:color="auto" w:fill="FFFFFF"/>
        <w:tabs>
          <w:tab w:val="num" w:pos="720"/>
        </w:tabs>
        <w:spacing w:before="150"/>
        <w:jc w:val="both"/>
        <w:rPr>
          <w:rFonts w:ascii="Times New Roman" w:eastAsia="Times New Roman" w:hAnsi="Times New Roman" w:cs="Times New Roman"/>
          <w:bCs/>
          <w:i/>
          <w:sz w:val="24"/>
          <w:szCs w:val="24"/>
          <w:lang w:eastAsia="es-ES"/>
        </w:rPr>
      </w:pPr>
      <w:r>
        <w:rPr>
          <w:rFonts w:ascii="Times New Roman" w:eastAsia="Times New Roman" w:hAnsi="Times New Roman" w:cs="Times New Roman"/>
          <w:i/>
          <w:sz w:val="24"/>
          <w:szCs w:val="24"/>
          <w:lang w:eastAsia="es-ES"/>
        </w:rPr>
        <w:t>9</w:t>
      </w:r>
      <w:r w:rsidR="00143058">
        <w:rPr>
          <w:rFonts w:ascii="Times New Roman" w:eastAsia="Times New Roman" w:hAnsi="Times New Roman" w:cs="Times New Roman"/>
          <w:i/>
          <w:sz w:val="24"/>
          <w:szCs w:val="24"/>
          <w:lang w:eastAsia="es-ES"/>
        </w:rPr>
        <w:t xml:space="preserve">. </w:t>
      </w:r>
      <w:r>
        <w:rPr>
          <w:rFonts w:ascii="Times New Roman" w:eastAsia="Times New Roman" w:hAnsi="Times New Roman" w:cs="Times New Roman"/>
          <w:i/>
          <w:sz w:val="24"/>
          <w:szCs w:val="24"/>
          <w:lang w:eastAsia="es-ES"/>
        </w:rPr>
        <w:t xml:space="preserve">Lineamientos generales </w:t>
      </w:r>
      <w:r w:rsidR="00143058">
        <w:rPr>
          <w:rFonts w:ascii="Times New Roman" w:eastAsia="Times New Roman" w:hAnsi="Times New Roman" w:cs="Times New Roman"/>
          <w:i/>
          <w:sz w:val="24"/>
          <w:szCs w:val="24"/>
          <w:lang w:eastAsia="es-ES"/>
        </w:rPr>
        <w:t>para optimizar la educación.</w:t>
      </w:r>
    </w:p>
    <w:p w:rsidR="00143058" w:rsidRDefault="00143058" w:rsidP="00033FE7">
      <w:pPr>
        <w:jc w:val="both"/>
        <w:rPr>
          <w:rFonts w:ascii="Times New Roman" w:hAnsi="Times New Roman" w:cs="Times New Roman"/>
          <w:sz w:val="24"/>
          <w:szCs w:val="24"/>
        </w:rPr>
      </w:pPr>
      <w:r>
        <w:rPr>
          <w:rFonts w:ascii="Times New Roman" w:hAnsi="Times New Roman" w:cs="Times New Roman"/>
          <w:sz w:val="24"/>
          <w:szCs w:val="24"/>
        </w:rPr>
        <w:t>Sin los actos positivos de las familias, la escuela sólo instruirá y formará a medias; la educación en sí misma no llegaría a producirse. Por consiguiente, la conver</w:t>
      </w:r>
      <w:r w:rsidR="001B4371">
        <w:rPr>
          <w:rFonts w:ascii="Times New Roman" w:hAnsi="Times New Roman" w:cs="Times New Roman"/>
          <w:sz w:val="24"/>
          <w:szCs w:val="24"/>
        </w:rPr>
        <w:t>g</w:t>
      </w:r>
      <w:r>
        <w:rPr>
          <w:rFonts w:ascii="Times New Roman" w:hAnsi="Times New Roman" w:cs="Times New Roman"/>
          <w:sz w:val="24"/>
          <w:szCs w:val="24"/>
        </w:rPr>
        <w:t>encia de ambas instituciones ha de efectuarse a partir de comportamientos concretos que combinen acciones comunitarias con actitudes relativas a los valores humanos con sociales.</w:t>
      </w:r>
    </w:p>
    <w:p w:rsidR="00336576" w:rsidRPr="00033FE7" w:rsidRDefault="00143058" w:rsidP="00033FE7">
      <w:pPr>
        <w:jc w:val="both"/>
        <w:rPr>
          <w:rFonts w:ascii="Times New Roman" w:hAnsi="Times New Roman" w:cs="Times New Roman"/>
          <w:sz w:val="24"/>
          <w:szCs w:val="24"/>
        </w:rPr>
      </w:pPr>
      <w:r>
        <w:rPr>
          <w:rFonts w:ascii="Times New Roman" w:hAnsi="Times New Roman" w:cs="Times New Roman"/>
          <w:sz w:val="24"/>
          <w:szCs w:val="24"/>
        </w:rPr>
        <w:t>Por tanto, a</w:t>
      </w:r>
      <w:r w:rsidR="00033FE7" w:rsidRPr="00033FE7">
        <w:rPr>
          <w:rFonts w:ascii="Times New Roman" w:hAnsi="Times New Roman" w:cs="Times New Roman"/>
          <w:sz w:val="24"/>
          <w:szCs w:val="24"/>
        </w:rPr>
        <w:t xml:space="preserve"> la luz de las reflexiones</w:t>
      </w:r>
      <w:r>
        <w:rPr>
          <w:rFonts w:ascii="Times New Roman" w:hAnsi="Times New Roman" w:cs="Times New Roman"/>
          <w:sz w:val="24"/>
          <w:szCs w:val="24"/>
        </w:rPr>
        <w:t xml:space="preserve"> referidas arriba</w:t>
      </w:r>
      <w:r w:rsidR="00033FE7" w:rsidRPr="00033FE7">
        <w:rPr>
          <w:rFonts w:ascii="Times New Roman" w:hAnsi="Times New Roman" w:cs="Times New Roman"/>
          <w:sz w:val="24"/>
          <w:szCs w:val="24"/>
        </w:rPr>
        <w:t xml:space="preserve">, sería </w:t>
      </w:r>
      <w:r w:rsidR="00033FE7" w:rsidRPr="00143058">
        <w:rPr>
          <w:rFonts w:ascii="Times New Roman" w:hAnsi="Times New Roman" w:cs="Times New Roman"/>
          <w:sz w:val="24"/>
          <w:szCs w:val="24"/>
        </w:rPr>
        <w:t xml:space="preserve">bueno señalar las siguientes </w:t>
      </w:r>
      <w:r w:rsidRPr="00143058">
        <w:rPr>
          <w:rFonts w:ascii="Times New Roman" w:hAnsi="Times New Roman" w:cs="Times New Roman"/>
          <w:sz w:val="24"/>
          <w:szCs w:val="24"/>
        </w:rPr>
        <w:t xml:space="preserve">sugerencias </w:t>
      </w:r>
      <w:r w:rsidR="00E56D9F">
        <w:rPr>
          <w:rFonts w:ascii="Times New Roman" w:hAnsi="Times New Roman" w:cs="Times New Roman"/>
          <w:sz w:val="24"/>
          <w:szCs w:val="24"/>
        </w:rPr>
        <w:t xml:space="preserve">más </w:t>
      </w:r>
      <w:r w:rsidR="00C77352" w:rsidRPr="00143058">
        <w:rPr>
          <w:rFonts w:ascii="Times New Roman" w:hAnsi="Times New Roman" w:cs="Times New Roman"/>
          <w:sz w:val="24"/>
          <w:szCs w:val="24"/>
        </w:rPr>
        <w:t>concretas</w:t>
      </w:r>
      <w:r w:rsidR="00033FE7" w:rsidRPr="00143058">
        <w:rPr>
          <w:rFonts w:ascii="Times New Roman" w:hAnsi="Times New Roman" w:cs="Times New Roman"/>
          <w:sz w:val="24"/>
          <w:szCs w:val="24"/>
        </w:rPr>
        <w:t xml:space="preserve"> tanto </w:t>
      </w:r>
      <w:r w:rsidR="00C77352" w:rsidRPr="00143058">
        <w:rPr>
          <w:rFonts w:ascii="Times New Roman" w:hAnsi="Times New Roman" w:cs="Times New Roman"/>
          <w:sz w:val="24"/>
          <w:szCs w:val="24"/>
        </w:rPr>
        <w:t xml:space="preserve">para las aulas y </w:t>
      </w:r>
      <w:r w:rsidR="00033FE7" w:rsidRPr="00143058">
        <w:rPr>
          <w:rFonts w:ascii="Times New Roman" w:hAnsi="Times New Roman" w:cs="Times New Roman"/>
          <w:sz w:val="24"/>
          <w:szCs w:val="24"/>
        </w:rPr>
        <w:t>como para los hogares</w:t>
      </w:r>
      <w:r w:rsidR="00C77352" w:rsidRPr="00143058">
        <w:rPr>
          <w:rFonts w:ascii="Times New Roman" w:hAnsi="Times New Roman" w:cs="Times New Roman"/>
          <w:sz w:val="24"/>
          <w:szCs w:val="24"/>
        </w:rPr>
        <w:t xml:space="preserve">. </w:t>
      </w:r>
      <w:r w:rsidR="00033FE7" w:rsidRPr="00143058">
        <w:rPr>
          <w:rFonts w:ascii="Times New Roman" w:hAnsi="Times New Roman" w:cs="Times New Roman"/>
          <w:sz w:val="24"/>
          <w:szCs w:val="24"/>
        </w:rPr>
        <w:t>Se trata de que p</w:t>
      </w:r>
      <w:r w:rsidR="00336576" w:rsidRPr="00143058">
        <w:rPr>
          <w:rFonts w:ascii="Times New Roman" w:hAnsi="Times New Roman" w:cs="Times New Roman"/>
          <w:sz w:val="24"/>
          <w:szCs w:val="24"/>
        </w:rPr>
        <w:t xml:space="preserve">ara enseñar </w:t>
      </w:r>
      <w:r w:rsidR="00C77352" w:rsidRPr="00143058">
        <w:rPr>
          <w:rFonts w:ascii="Times New Roman" w:hAnsi="Times New Roman" w:cs="Times New Roman"/>
          <w:sz w:val="24"/>
          <w:szCs w:val="24"/>
        </w:rPr>
        <w:t>a</w:t>
      </w:r>
      <w:r w:rsidR="00336576" w:rsidRPr="00143058">
        <w:rPr>
          <w:rFonts w:ascii="Times New Roman" w:hAnsi="Times New Roman" w:cs="Times New Roman"/>
          <w:sz w:val="24"/>
          <w:szCs w:val="24"/>
        </w:rPr>
        <w:t xml:space="preserve"> que los </w:t>
      </w:r>
      <w:r w:rsidR="00E56D9F">
        <w:rPr>
          <w:rFonts w:ascii="Times New Roman" w:hAnsi="Times New Roman" w:cs="Times New Roman"/>
          <w:sz w:val="24"/>
          <w:szCs w:val="24"/>
        </w:rPr>
        <w:t>educandos</w:t>
      </w:r>
      <w:r w:rsidR="00336576" w:rsidRPr="00143058">
        <w:rPr>
          <w:rFonts w:ascii="Times New Roman" w:hAnsi="Times New Roman" w:cs="Times New Roman"/>
          <w:sz w:val="24"/>
          <w:szCs w:val="24"/>
        </w:rPr>
        <w:t xml:space="preserve"> llegue</w:t>
      </w:r>
      <w:r w:rsidR="00E56D9F">
        <w:rPr>
          <w:rFonts w:ascii="Times New Roman" w:hAnsi="Times New Roman" w:cs="Times New Roman"/>
          <w:sz w:val="24"/>
          <w:szCs w:val="24"/>
        </w:rPr>
        <w:t>n</w:t>
      </w:r>
      <w:r w:rsidR="00336576" w:rsidRPr="00143058">
        <w:rPr>
          <w:rFonts w:ascii="Times New Roman" w:hAnsi="Times New Roman" w:cs="Times New Roman"/>
          <w:sz w:val="24"/>
          <w:szCs w:val="24"/>
        </w:rPr>
        <w:t xml:space="preserve"> a</w:t>
      </w:r>
      <w:r w:rsidR="00C77352" w:rsidRPr="00143058">
        <w:rPr>
          <w:rFonts w:ascii="Times New Roman" w:hAnsi="Times New Roman" w:cs="Times New Roman"/>
          <w:sz w:val="24"/>
          <w:szCs w:val="24"/>
        </w:rPr>
        <w:t xml:space="preserve"> ser buen</w:t>
      </w:r>
      <w:r w:rsidR="00336576" w:rsidRPr="00143058">
        <w:rPr>
          <w:rFonts w:ascii="Times New Roman" w:hAnsi="Times New Roman" w:cs="Times New Roman"/>
          <w:sz w:val="24"/>
          <w:szCs w:val="24"/>
        </w:rPr>
        <w:t>os</w:t>
      </w:r>
      <w:r w:rsidR="00C77352" w:rsidRPr="00143058">
        <w:rPr>
          <w:rFonts w:ascii="Times New Roman" w:hAnsi="Times New Roman" w:cs="Times New Roman"/>
          <w:sz w:val="24"/>
          <w:szCs w:val="24"/>
        </w:rPr>
        <w:t xml:space="preserve"> amigo</w:t>
      </w:r>
      <w:r w:rsidR="00336576" w:rsidRPr="00143058">
        <w:rPr>
          <w:rFonts w:ascii="Times New Roman" w:hAnsi="Times New Roman" w:cs="Times New Roman"/>
          <w:sz w:val="24"/>
          <w:szCs w:val="24"/>
        </w:rPr>
        <w:t xml:space="preserve">s de sus </w:t>
      </w:r>
      <w:r w:rsidR="00E56D9F">
        <w:rPr>
          <w:rFonts w:ascii="Times New Roman" w:hAnsi="Times New Roman" w:cs="Times New Roman"/>
          <w:sz w:val="24"/>
          <w:szCs w:val="24"/>
        </w:rPr>
        <w:t>iguale</w:t>
      </w:r>
      <w:r w:rsidR="00336576" w:rsidRPr="00143058">
        <w:rPr>
          <w:rFonts w:ascii="Times New Roman" w:hAnsi="Times New Roman" w:cs="Times New Roman"/>
          <w:sz w:val="24"/>
          <w:szCs w:val="24"/>
        </w:rPr>
        <w:t>s</w:t>
      </w:r>
      <w:r w:rsidR="00C77352" w:rsidRPr="00143058">
        <w:rPr>
          <w:rFonts w:ascii="Times New Roman" w:hAnsi="Times New Roman" w:cs="Times New Roman"/>
          <w:sz w:val="24"/>
          <w:szCs w:val="24"/>
        </w:rPr>
        <w:t>, conviene transmitirle</w:t>
      </w:r>
      <w:r w:rsidR="00336576" w:rsidRPr="00143058">
        <w:rPr>
          <w:rFonts w:ascii="Times New Roman" w:hAnsi="Times New Roman" w:cs="Times New Roman"/>
          <w:sz w:val="24"/>
          <w:szCs w:val="24"/>
        </w:rPr>
        <w:t>s</w:t>
      </w:r>
      <w:r w:rsidR="00C77352" w:rsidRPr="00143058">
        <w:rPr>
          <w:rFonts w:ascii="Times New Roman" w:hAnsi="Times New Roman" w:cs="Times New Roman"/>
          <w:sz w:val="24"/>
          <w:szCs w:val="24"/>
        </w:rPr>
        <w:t xml:space="preserve"> la importancia de </w:t>
      </w:r>
      <w:r w:rsidR="00336576" w:rsidRPr="00143058">
        <w:rPr>
          <w:rFonts w:ascii="Times New Roman" w:hAnsi="Times New Roman" w:cs="Times New Roman"/>
          <w:sz w:val="24"/>
          <w:szCs w:val="24"/>
        </w:rPr>
        <w:t>los a</w:t>
      </w:r>
      <w:r w:rsidR="00C77352" w:rsidRPr="00143058">
        <w:rPr>
          <w:rFonts w:ascii="Times New Roman" w:hAnsi="Times New Roman" w:cs="Times New Roman"/>
          <w:sz w:val="24"/>
          <w:szCs w:val="24"/>
        </w:rPr>
        <w:t>spectos</w:t>
      </w:r>
      <w:r w:rsidR="00336576" w:rsidRPr="00143058">
        <w:rPr>
          <w:rFonts w:ascii="Times New Roman" w:hAnsi="Times New Roman" w:cs="Times New Roman"/>
          <w:sz w:val="24"/>
          <w:szCs w:val="24"/>
        </w:rPr>
        <w:t xml:space="preserve"> siguientes</w:t>
      </w:r>
      <w:r w:rsidR="00C77352" w:rsidRPr="00143058">
        <w:rPr>
          <w:rStyle w:val="Refdenotaalpie"/>
          <w:rFonts w:ascii="Times New Roman" w:hAnsi="Times New Roman" w:cs="Times New Roman"/>
          <w:sz w:val="24"/>
          <w:szCs w:val="24"/>
        </w:rPr>
        <w:footnoteReference w:id="49"/>
      </w:r>
      <w:r w:rsidR="00C77352" w:rsidRPr="00143058">
        <w:rPr>
          <w:rFonts w:ascii="Times New Roman" w:hAnsi="Times New Roman" w:cs="Times New Roman"/>
          <w:sz w:val="24"/>
          <w:szCs w:val="24"/>
        </w:rPr>
        <w:t>:</w:t>
      </w:r>
      <w:r w:rsidR="00336576" w:rsidRPr="00143058">
        <w:rPr>
          <w:rFonts w:ascii="Times New Roman" w:hAnsi="Times New Roman" w:cs="Times New Roman"/>
          <w:sz w:val="24"/>
          <w:szCs w:val="24"/>
        </w:rPr>
        <w:t xml:space="preserve"> </w:t>
      </w:r>
    </w:p>
    <w:p w:rsidR="00336576" w:rsidRDefault="00033FE7" w:rsidP="00336576">
      <w:pPr>
        <w:pStyle w:val="NormalWeb"/>
        <w:numPr>
          <w:ilvl w:val="0"/>
          <w:numId w:val="6"/>
        </w:numPr>
      </w:pPr>
      <w:r>
        <w:t>Que se preocupe</w:t>
      </w:r>
      <w:r w:rsidR="00C77352" w:rsidRPr="00033FE7">
        <w:t xml:space="preserve"> por sus c</w:t>
      </w:r>
      <w:r w:rsidR="00C77352" w:rsidRPr="006C2EE6">
        <w:t>ompañeros</w:t>
      </w:r>
      <w:r w:rsidR="00C77352">
        <w:t>.</w:t>
      </w:r>
      <w:r w:rsidR="00C77352" w:rsidRPr="003456E9">
        <w:t xml:space="preserve"> Busca la conciliación y no se pelea con sus compañeros</w:t>
      </w:r>
      <w:r w:rsidR="00C77352">
        <w:t>.</w:t>
      </w:r>
      <w:r w:rsidR="00336576">
        <w:t xml:space="preserve"> </w:t>
      </w:r>
    </w:p>
    <w:p w:rsidR="00336576" w:rsidRDefault="00033FE7" w:rsidP="00C77352">
      <w:pPr>
        <w:pStyle w:val="NormalWeb"/>
        <w:numPr>
          <w:ilvl w:val="0"/>
          <w:numId w:val="6"/>
        </w:numPr>
      </w:pPr>
      <w:r>
        <w:t>Demuestre</w:t>
      </w:r>
      <w:r w:rsidR="00C77352" w:rsidRPr="00336576">
        <w:t xml:space="preserve"> afecto y cariño a sus amigos, interesándose por algún amigo herido o enfermo.</w:t>
      </w:r>
      <w:r w:rsidR="00336576">
        <w:t xml:space="preserve"> </w:t>
      </w:r>
    </w:p>
    <w:p w:rsidR="00336576" w:rsidRDefault="00C77352" w:rsidP="00C77352">
      <w:pPr>
        <w:pStyle w:val="NormalWeb"/>
        <w:numPr>
          <w:ilvl w:val="0"/>
          <w:numId w:val="6"/>
        </w:numPr>
      </w:pPr>
      <w:r w:rsidRPr="00336576">
        <w:t xml:space="preserve">Conversa y atiende a los demás. Tiene en cuenta que las relaciones con los demás se basan en el diálogo y el entendimiento de ambas partes para convivir en armonía. </w:t>
      </w:r>
    </w:p>
    <w:p w:rsidR="00336576" w:rsidRDefault="00C77352" w:rsidP="00C77352">
      <w:pPr>
        <w:pStyle w:val="NormalWeb"/>
        <w:numPr>
          <w:ilvl w:val="0"/>
          <w:numId w:val="6"/>
        </w:numPr>
      </w:pPr>
      <w:r w:rsidRPr="00336576">
        <w:t xml:space="preserve">Compartir sus juguetes de formar que los dos niños pasan un rato agradable y crean vínculos de confianza. </w:t>
      </w:r>
    </w:p>
    <w:p w:rsidR="00336576" w:rsidRDefault="00C77352" w:rsidP="00C77352">
      <w:pPr>
        <w:pStyle w:val="NormalWeb"/>
        <w:numPr>
          <w:ilvl w:val="0"/>
          <w:numId w:val="6"/>
        </w:numPr>
      </w:pPr>
      <w:r w:rsidRPr="00336576">
        <w:t>Ayuda a un compañero que ha hecho algo malo explicándole lo incorrecto de su actuación.</w:t>
      </w:r>
      <w:r w:rsidR="00336576">
        <w:t xml:space="preserve"> </w:t>
      </w:r>
    </w:p>
    <w:p w:rsidR="00336576" w:rsidRDefault="00C77352" w:rsidP="00C77352">
      <w:pPr>
        <w:pStyle w:val="NormalWeb"/>
        <w:numPr>
          <w:ilvl w:val="0"/>
          <w:numId w:val="6"/>
        </w:numPr>
      </w:pPr>
      <w:r w:rsidRPr="00336576">
        <w:t xml:space="preserve">Se esfuerza por hacer algo útil en beneficio de los amigos. </w:t>
      </w:r>
    </w:p>
    <w:p w:rsidR="00336576" w:rsidRDefault="00C77352" w:rsidP="00C77352">
      <w:pPr>
        <w:pStyle w:val="NormalWeb"/>
        <w:numPr>
          <w:ilvl w:val="0"/>
          <w:numId w:val="6"/>
        </w:numPr>
      </w:pPr>
      <w:r w:rsidRPr="00336576">
        <w:t xml:space="preserve">Explicar al otro de buenas maneras y de forma argumentada cómo puede mejorar un acto incorrecto o malo para ayudarle. </w:t>
      </w:r>
    </w:p>
    <w:p w:rsidR="00336576" w:rsidRDefault="00C77352" w:rsidP="00C77352">
      <w:pPr>
        <w:pStyle w:val="NormalWeb"/>
        <w:numPr>
          <w:ilvl w:val="0"/>
          <w:numId w:val="6"/>
        </w:numPr>
      </w:pPr>
      <w:r w:rsidRPr="00336576">
        <w:t xml:space="preserve">Escuchar y preocuparse por el otro, demostrándole el afecto que se le tiene, animarle si está triste, o interesarse por él cuando está enfermo. </w:t>
      </w:r>
    </w:p>
    <w:p w:rsidR="00336576" w:rsidRDefault="00C77352" w:rsidP="00C77352">
      <w:pPr>
        <w:pStyle w:val="NormalWeb"/>
        <w:numPr>
          <w:ilvl w:val="0"/>
          <w:numId w:val="6"/>
        </w:numPr>
      </w:pPr>
      <w:r w:rsidRPr="00336576">
        <w:t xml:space="preserve">Alegrarse de cuando el otro haya conseguido logros positivos. </w:t>
      </w:r>
    </w:p>
    <w:p w:rsidR="00336576" w:rsidRDefault="00C77352" w:rsidP="00C77352">
      <w:pPr>
        <w:pStyle w:val="NormalWeb"/>
        <w:numPr>
          <w:ilvl w:val="0"/>
          <w:numId w:val="6"/>
        </w:numPr>
      </w:pPr>
      <w:r w:rsidRPr="00336576">
        <w:t xml:space="preserve">Anima al compañero o amigo que esté triste. </w:t>
      </w:r>
    </w:p>
    <w:p w:rsidR="00C77352" w:rsidRPr="00336576" w:rsidRDefault="00C77352" w:rsidP="00C77352">
      <w:pPr>
        <w:pStyle w:val="NormalWeb"/>
        <w:numPr>
          <w:ilvl w:val="0"/>
          <w:numId w:val="6"/>
        </w:numPr>
      </w:pPr>
      <w:r w:rsidRPr="00336576">
        <w:t>Invitar a sus amigos a jugar en su casa o hacer planes conjuntos.</w:t>
      </w:r>
    </w:p>
    <w:p w:rsidR="005160AE" w:rsidRPr="005160AE" w:rsidRDefault="005160AE" w:rsidP="00E57FBA">
      <w:pPr>
        <w:jc w:val="both"/>
        <w:rPr>
          <w:rFonts w:ascii="Times New Roman" w:hAnsi="Times New Roman" w:cs="Times New Roman"/>
          <w:sz w:val="24"/>
          <w:szCs w:val="24"/>
        </w:rPr>
      </w:pPr>
      <w:r>
        <w:rPr>
          <w:rFonts w:ascii="Times New Roman" w:hAnsi="Times New Roman" w:cs="Times New Roman"/>
          <w:sz w:val="24"/>
          <w:szCs w:val="24"/>
        </w:rPr>
        <w:t>C</w:t>
      </w:r>
      <w:r w:rsidR="00E57FBA" w:rsidRPr="00033FE7">
        <w:rPr>
          <w:rFonts w:ascii="Times New Roman" w:hAnsi="Times New Roman" w:cs="Times New Roman"/>
          <w:sz w:val="24"/>
          <w:szCs w:val="24"/>
        </w:rPr>
        <w:t>orolario</w:t>
      </w:r>
      <w:r>
        <w:rPr>
          <w:rFonts w:ascii="Times New Roman" w:hAnsi="Times New Roman" w:cs="Times New Roman"/>
          <w:sz w:val="24"/>
          <w:szCs w:val="24"/>
        </w:rPr>
        <w:t>s</w:t>
      </w:r>
      <w:r w:rsidR="00E57FBA">
        <w:rPr>
          <w:rFonts w:ascii="Times New Roman" w:hAnsi="Times New Roman" w:cs="Times New Roman"/>
          <w:sz w:val="24"/>
          <w:szCs w:val="24"/>
        </w:rPr>
        <w:t xml:space="preserve"> </w:t>
      </w:r>
      <w:r w:rsidR="00E57FBA" w:rsidRPr="00544FC9">
        <w:rPr>
          <w:rFonts w:ascii="Times New Roman" w:hAnsi="Times New Roman" w:cs="Times New Roman"/>
          <w:sz w:val="24"/>
          <w:szCs w:val="24"/>
        </w:rPr>
        <w:t>p</w:t>
      </w:r>
      <w:r w:rsidR="00E57FBA">
        <w:rPr>
          <w:rFonts w:ascii="Times New Roman" w:hAnsi="Times New Roman" w:cs="Times New Roman"/>
          <w:sz w:val="24"/>
          <w:szCs w:val="24"/>
        </w:rPr>
        <w:t xml:space="preserve">ara </w:t>
      </w:r>
      <w:r>
        <w:rPr>
          <w:rFonts w:ascii="Times New Roman" w:hAnsi="Times New Roman" w:cs="Times New Roman"/>
          <w:sz w:val="24"/>
          <w:szCs w:val="24"/>
        </w:rPr>
        <w:t>la educación familiar y escolar.</w:t>
      </w:r>
    </w:p>
    <w:p w:rsidR="005160AE" w:rsidRPr="005160AE" w:rsidRDefault="005160AE" w:rsidP="005160AE">
      <w:pPr>
        <w:spacing w:after="0" w:line="240" w:lineRule="auto"/>
        <w:rPr>
          <w:rFonts w:ascii="Times New Roman" w:eastAsia="Times New Roman" w:hAnsi="Times New Roman" w:cs="Times New Roman"/>
          <w:sz w:val="24"/>
          <w:szCs w:val="24"/>
          <w:lang w:eastAsia="es-ES"/>
        </w:rPr>
      </w:pPr>
      <w:r w:rsidRPr="005160AE">
        <w:rPr>
          <w:rFonts w:ascii="Times New Roman" w:hAnsi="Times New Roman" w:cs="Times New Roman"/>
          <w:sz w:val="24"/>
          <w:szCs w:val="24"/>
          <w:shd w:val="clear" w:color="auto" w:fill="FFFFFF"/>
        </w:rPr>
        <w:t>La acción fa</w:t>
      </w:r>
      <w:r w:rsidRPr="005160AE">
        <w:rPr>
          <w:rFonts w:ascii="Times New Roman" w:hAnsi="Times New Roman" w:cs="Times New Roman"/>
          <w:sz w:val="24"/>
          <w:szCs w:val="24"/>
          <w:shd w:val="clear" w:color="auto" w:fill="FFFFFF"/>
        </w:rPr>
        <w:t>miliar tiene un impacto posi</w:t>
      </w:r>
      <w:r w:rsidRPr="005160AE">
        <w:rPr>
          <w:rFonts w:ascii="Times New Roman" w:hAnsi="Times New Roman" w:cs="Times New Roman"/>
          <w:sz w:val="24"/>
          <w:szCs w:val="24"/>
          <w:shd w:val="clear" w:color="auto" w:fill="FFFFFF"/>
        </w:rPr>
        <w:t>tivo en la vida de las personas, por consiguiente, hay que f</w:t>
      </w:r>
      <w:r w:rsidRPr="005160AE">
        <w:rPr>
          <w:rFonts w:ascii="Times New Roman" w:hAnsi="Times New Roman" w:cs="Times New Roman"/>
          <w:sz w:val="24"/>
          <w:szCs w:val="24"/>
          <w:shd w:val="clear" w:color="auto" w:fill="FFFFFF"/>
        </w:rPr>
        <w:t>ortalece</w:t>
      </w:r>
      <w:r w:rsidRPr="005160AE">
        <w:rPr>
          <w:rFonts w:ascii="Times New Roman" w:hAnsi="Times New Roman" w:cs="Times New Roman"/>
          <w:sz w:val="24"/>
          <w:szCs w:val="24"/>
          <w:shd w:val="clear" w:color="auto" w:fill="FFFFFF"/>
        </w:rPr>
        <w:t>r</w:t>
      </w:r>
      <w:r w:rsidRPr="005160AE">
        <w:rPr>
          <w:rFonts w:ascii="Times New Roman" w:hAnsi="Times New Roman" w:cs="Times New Roman"/>
          <w:sz w:val="24"/>
          <w:szCs w:val="24"/>
          <w:shd w:val="clear" w:color="auto" w:fill="FFFFFF"/>
        </w:rPr>
        <w:t xml:space="preserve"> a tu familia con ac</w:t>
      </w:r>
      <w:r w:rsidRPr="005160AE">
        <w:rPr>
          <w:rFonts w:ascii="Times New Roman" w:hAnsi="Times New Roman" w:cs="Times New Roman"/>
          <w:sz w:val="24"/>
          <w:szCs w:val="24"/>
          <w:shd w:val="clear" w:color="auto" w:fill="FFFFFF"/>
        </w:rPr>
        <w:t>to</w:t>
      </w:r>
      <w:r w:rsidRPr="005160AE">
        <w:rPr>
          <w:rFonts w:ascii="Times New Roman" w:hAnsi="Times New Roman" w:cs="Times New Roman"/>
          <w:sz w:val="24"/>
          <w:szCs w:val="24"/>
          <w:shd w:val="clear" w:color="auto" w:fill="FFFFFF"/>
        </w:rPr>
        <w:t xml:space="preserve">s que favorezcan la comunicación, la </w:t>
      </w:r>
      <w:r w:rsidRPr="005160AE">
        <w:rPr>
          <w:rFonts w:ascii="Times New Roman" w:hAnsi="Times New Roman" w:cs="Times New Roman"/>
          <w:b/>
          <w:sz w:val="24"/>
          <w:szCs w:val="24"/>
          <w:shd w:val="clear" w:color="auto" w:fill="FFFFFF"/>
        </w:rPr>
        <w:t>confianza</w:t>
      </w:r>
      <w:r w:rsidRPr="005160AE">
        <w:rPr>
          <w:rFonts w:ascii="Times New Roman" w:hAnsi="Times New Roman" w:cs="Times New Roman"/>
          <w:sz w:val="24"/>
          <w:szCs w:val="24"/>
          <w:shd w:val="clear" w:color="auto" w:fill="FFFFFF"/>
        </w:rPr>
        <w:t xml:space="preserve"> y los vínculos afectivos.</w:t>
      </w:r>
    </w:p>
    <w:p w:rsidR="005160AE" w:rsidRPr="005160AE" w:rsidRDefault="005160AE" w:rsidP="005160AE">
      <w:pPr>
        <w:jc w:val="both"/>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sz w:val="24"/>
          <w:szCs w:val="24"/>
        </w:rPr>
        <w:t>on relación a fomentar el mayor grado de amistad entre los alumnos, es im</w:t>
      </w:r>
      <w:r w:rsidRPr="00544FC9">
        <w:rPr>
          <w:rFonts w:ascii="Times New Roman" w:hAnsi="Times New Roman" w:cs="Times New Roman"/>
          <w:sz w:val="24"/>
          <w:szCs w:val="24"/>
        </w:rPr>
        <w:t>p</w:t>
      </w:r>
      <w:r>
        <w:rPr>
          <w:rFonts w:ascii="Times New Roman" w:hAnsi="Times New Roman" w:cs="Times New Roman"/>
          <w:sz w:val="24"/>
          <w:szCs w:val="24"/>
        </w:rPr>
        <w:t>ortante enseñar y v</w:t>
      </w:r>
      <w:r w:rsidRPr="005160AE">
        <w:rPr>
          <w:rFonts w:ascii="Times New Roman" w:hAnsi="Times New Roman" w:cs="Times New Roman"/>
          <w:sz w:val="24"/>
          <w:szCs w:val="24"/>
        </w:rPr>
        <w:t xml:space="preserve">ivir la religión cristiana. </w:t>
      </w:r>
    </w:p>
    <w:p w:rsidR="00E57FBA" w:rsidRDefault="005160AE" w:rsidP="00E57FBA">
      <w:pPr>
        <w:jc w:val="both"/>
        <w:rPr>
          <w:rFonts w:ascii="Times New Roman" w:hAnsi="Times New Roman" w:cs="Times New Roman"/>
          <w:sz w:val="24"/>
          <w:szCs w:val="24"/>
        </w:rPr>
      </w:pPr>
      <w:r>
        <w:rPr>
          <w:rFonts w:ascii="Times New Roman" w:hAnsi="Times New Roman" w:cs="Times New Roman"/>
          <w:sz w:val="24"/>
          <w:szCs w:val="24"/>
        </w:rPr>
        <w:t>Como desde</w:t>
      </w:r>
      <w:r w:rsidR="00E57FBA">
        <w:rPr>
          <w:rFonts w:ascii="Times New Roman" w:hAnsi="Times New Roman" w:cs="Times New Roman"/>
          <w:sz w:val="24"/>
          <w:szCs w:val="24"/>
        </w:rPr>
        <w:t xml:space="preserve"> ésta</w:t>
      </w:r>
      <w:r>
        <w:rPr>
          <w:rFonts w:ascii="Times New Roman" w:hAnsi="Times New Roman" w:cs="Times New Roman"/>
          <w:sz w:val="24"/>
          <w:szCs w:val="24"/>
        </w:rPr>
        <w:t>se</w:t>
      </w:r>
      <w:bookmarkStart w:id="0" w:name="_GoBack"/>
      <w:bookmarkEnd w:id="0"/>
      <w:r w:rsidR="00E57FBA">
        <w:rPr>
          <w:rFonts w:ascii="Times New Roman" w:hAnsi="Times New Roman" w:cs="Times New Roman"/>
          <w:sz w:val="24"/>
          <w:szCs w:val="24"/>
        </w:rPr>
        <w:t xml:space="preserve"> </w:t>
      </w:r>
      <w:r w:rsidR="00E57FBA" w:rsidRPr="00544FC9">
        <w:rPr>
          <w:rFonts w:ascii="Times New Roman" w:hAnsi="Times New Roman" w:cs="Times New Roman"/>
          <w:sz w:val="24"/>
          <w:szCs w:val="24"/>
        </w:rPr>
        <w:t>p</w:t>
      </w:r>
      <w:r w:rsidR="00E57FBA">
        <w:rPr>
          <w:rFonts w:ascii="Times New Roman" w:hAnsi="Times New Roman" w:cs="Times New Roman"/>
          <w:sz w:val="24"/>
          <w:szCs w:val="24"/>
        </w:rPr>
        <w:t xml:space="preserve">romueve la caridad, cuando la amistad existe </w:t>
      </w:r>
      <w:r w:rsidR="00E57FBA" w:rsidRPr="00544FC9">
        <w:rPr>
          <w:rFonts w:ascii="Times New Roman" w:hAnsi="Times New Roman" w:cs="Times New Roman"/>
          <w:sz w:val="24"/>
          <w:szCs w:val="24"/>
        </w:rPr>
        <w:t>p</w:t>
      </w:r>
      <w:r w:rsidR="00E57FBA">
        <w:rPr>
          <w:rFonts w:ascii="Times New Roman" w:hAnsi="Times New Roman" w:cs="Times New Roman"/>
          <w:sz w:val="24"/>
          <w:szCs w:val="24"/>
        </w:rPr>
        <w:t xml:space="preserve">reviamente, la caridad la eleva; si no existía antes, tiende a establecerla. San Josemaría enseña que la caridad infundida </w:t>
      </w:r>
      <w:r w:rsidR="00E57FBA" w:rsidRPr="00544FC9">
        <w:rPr>
          <w:rFonts w:ascii="Times New Roman" w:hAnsi="Times New Roman" w:cs="Times New Roman"/>
          <w:sz w:val="24"/>
          <w:szCs w:val="24"/>
        </w:rPr>
        <w:t>p</w:t>
      </w:r>
      <w:r w:rsidR="00E57FBA">
        <w:rPr>
          <w:rFonts w:ascii="Times New Roman" w:hAnsi="Times New Roman" w:cs="Times New Roman"/>
          <w:sz w:val="24"/>
          <w:szCs w:val="24"/>
        </w:rPr>
        <w:t xml:space="preserve">or Dios en el alma fundamenta la amistad, ya que ambas son una misma cosa. </w:t>
      </w:r>
      <w:proofErr w:type="gramStart"/>
      <w:r w:rsidR="00E57FBA" w:rsidRPr="00544FC9">
        <w:rPr>
          <w:rFonts w:ascii="Times New Roman" w:hAnsi="Times New Roman" w:cs="Times New Roman"/>
          <w:sz w:val="24"/>
          <w:szCs w:val="24"/>
        </w:rPr>
        <w:t>p</w:t>
      </w:r>
      <w:r w:rsidR="00E57FBA">
        <w:rPr>
          <w:rFonts w:ascii="Times New Roman" w:hAnsi="Times New Roman" w:cs="Times New Roman"/>
          <w:sz w:val="24"/>
          <w:szCs w:val="24"/>
        </w:rPr>
        <w:t>or</w:t>
      </w:r>
      <w:proofErr w:type="gramEnd"/>
      <w:r w:rsidR="00E57FBA">
        <w:rPr>
          <w:rFonts w:ascii="Times New Roman" w:hAnsi="Times New Roman" w:cs="Times New Roman"/>
          <w:sz w:val="24"/>
          <w:szCs w:val="24"/>
        </w:rPr>
        <w:t xml:space="preserve"> consiguiente, tales </w:t>
      </w:r>
      <w:r w:rsidR="00E57FBA" w:rsidRPr="00544FC9">
        <w:rPr>
          <w:rFonts w:ascii="Times New Roman" w:hAnsi="Times New Roman" w:cs="Times New Roman"/>
          <w:sz w:val="24"/>
          <w:szCs w:val="24"/>
        </w:rPr>
        <w:t>p</w:t>
      </w:r>
      <w:r w:rsidR="00E57FBA">
        <w:rPr>
          <w:rFonts w:ascii="Times New Roman" w:hAnsi="Times New Roman" w:cs="Times New Roman"/>
          <w:sz w:val="24"/>
          <w:szCs w:val="24"/>
        </w:rPr>
        <w:t>rocesos educativos mencionados han de hacer amable el camino de la santidad</w:t>
      </w:r>
      <w:r w:rsidR="00E57FBA">
        <w:rPr>
          <w:rStyle w:val="Refdenotaalpie"/>
          <w:rFonts w:ascii="Times New Roman" w:hAnsi="Times New Roman" w:cs="Times New Roman"/>
          <w:sz w:val="24"/>
          <w:szCs w:val="24"/>
        </w:rPr>
        <w:footnoteReference w:id="50"/>
      </w:r>
      <w:r w:rsidR="00E57FBA">
        <w:rPr>
          <w:rFonts w:ascii="Times New Roman" w:hAnsi="Times New Roman" w:cs="Times New Roman"/>
          <w:sz w:val="24"/>
          <w:szCs w:val="24"/>
        </w:rPr>
        <w:t>.</w:t>
      </w:r>
    </w:p>
    <w:p w:rsidR="0051369E" w:rsidRPr="00143058" w:rsidRDefault="0051369E" w:rsidP="0051369E">
      <w:pPr>
        <w:spacing w:after="0" w:line="240" w:lineRule="auto"/>
        <w:rPr>
          <w:rFonts w:ascii="Times New Roman" w:eastAsia="Times New Roman" w:hAnsi="Times New Roman" w:cs="Times New Roman"/>
          <w:sz w:val="15"/>
          <w:szCs w:val="15"/>
          <w:lang w:eastAsia="es-ES"/>
        </w:rPr>
      </w:pPr>
    </w:p>
    <w:p w:rsidR="007B40A8" w:rsidRDefault="007B40A8" w:rsidP="007B40A8">
      <w:pPr>
        <w:spacing w:after="0" w:line="240" w:lineRule="auto"/>
        <w:jc w:val="center"/>
        <w:rPr>
          <w:rFonts w:ascii="Arial" w:hAnsi="Arial" w:cs="Arial"/>
          <w:color w:val="003366"/>
          <w:shd w:val="clear" w:color="auto" w:fill="F5F5F5"/>
        </w:rPr>
      </w:pPr>
    </w:p>
    <w:sectPr w:rsidR="007B40A8">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17" w:rsidRDefault="00FE3B17" w:rsidP="004F4682">
      <w:pPr>
        <w:spacing w:after="0" w:line="240" w:lineRule="auto"/>
      </w:pPr>
      <w:r>
        <w:separator/>
      </w:r>
    </w:p>
  </w:endnote>
  <w:endnote w:type="continuationSeparator" w:id="0">
    <w:p w:rsidR="00FE3B17" w:rsidRDefault="00FE3B17" w:rsidP="004F4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472907"/>
      <w:docPartObj>
        <w:docPartGallery w:val="Page Numbers (Bottom of Page)"/>
        <w:docPartUnique/>
      </w:docPartObj>
    </w:sdtPr>
    <w:sdtContent>
      <w:p w:rsidR="00DA0F24" w:rsidRDefault="00DA0F24">
        <w:pPr>
          <w:pStyle w:val="Piedepgina"/>
          <w:jc w:val="center"/>
        </w:pPr>
        <w:r>
          <w:fldChar w:fldCharType="begin"/>
        </w:r>
        <w:r>
          <w:instrText>PAGE   \* MERGEFORMAT</w:instrText>
        </w:r>
        <w:r>
          <w:fldChar w:fldCharType="separate"/>
        </w:r>
        <w:r w:rsidR="005160AE">
          <w:rPr>
            <w:noProof/>
          </w:rPr>
          <w:t>26</w:t>
        </w:r>
        <w:r>
          <w:fldChar w:fldCharType="end"/>
        </w:r>
      </w:p>
    </w:sdtContent>
  </w:sdt>
  <w:p w:rsidR="00DA0F24" w:rsidRDefault="00DA0F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17" w:rsidRDefault="00FE3B17" w:rsidP="004F4682">
      <w:pPr>
        <w:spacing w:after="0" w:line="240" w:lineRule="auto"/>
      </w:pPr>
      <w:r>
        <w:separator/>
      </w:r>
    </w:p>
  </w:footnote>
  <w:footnote w:type="continuationSeparator" w:id="0">
    <w:p w:rsidR="00FE3B17" w:rsidRDefault="00FE3B17" w:rsidP="004F4682">
      <w:pPr>
        <w:spacing w:after="0" w:line="240" w:lineRule="auto"/>
      </w:pPr>
      <w:r>
        <w:continuationSeparator/>
      </w:r>
    </w:p>
  </w:footnote>
  <w:footnote w:id="1">
    <w:p w:rsidR="00DA0F24" w:rsidRPr="00B45498" w:rsidRDefault="00DA0F24" w:rsidP="00A83865">
      <w:pPr>
        <w:pStyle w:val="Textonotapie"/>
        <w:rPr>
          <w:rFonts w:ascii="Times New Roman" w:hAnsi="Times New Roman" w:cs="Times New Roman"/>
        </w:rPr>
      </w:pPr>
      <w:r w:rsidRPr="00B45498">
        <w:rPr>
          <w:rStyle w:val="Refdenotaalpie"/>
          <w:rFonts w:ascii="Times New Roman" w:hAnsi="Times New Roman" w:cs="Times New Roman"/>
        </w:rPr>
        <w:footnoteRef/>
      </w:r>
      <w:r w:rsidRPr="00B45498">
        <w:rPr>
          <w:rFonts w:ascii="Times New Roman" w:hAnsi="Times New Roman" w:cs="Times New Roman"/>
        </w:rPr>
        <w:t xml:space="preserve"> En Esteve, J. M. (1981:El concepto de educación y su red nomológica, en: Teoría de la Educación I, Murcia, Límites; cap. 1) encontramos tres grados de profundización educativa: instrucción, formación y educación en sentido estricto, ésta última conlleva madurez de autocontrol</w:t>
      </w:r>
    </w:p>
  </w:footnote>
  <w:footnote w:id="2">
    <w:p w:rsidR="00DA0F24" w:rsidRPr="00B45498" w:rsidRDefault="00DA0F24" w:rsidP="00A83865">
      <w:pPr>
        <w:pStyle w:val="Textonotapie"/>
        <w:rPr>
          <w:rFonts w:ascii="Times New Roman" w:hAnsi="Times New Roman" w:cs="Times New Roman"/>
        </w:rPr>
      </w:pPr>
      <w:r w:rsidRPr="00B45498">
        <w:rPr>
          <w:rStyle w:val="Refdenotaalpie"/>
          <w:rFonts w:ascii="Times New Roman" w:hAnsi="Times New Roman" w:cs="Times New Roman"/>
        </w:rPr>
        <w:footnoteRef/>
      </w:r>
      <w:r w:rsidRPr="00B45498">
        <w:rPr>
          <w:rFonts w:ascii="Times New Roman" w:hAnsi="Times New Roman" w:cs="Times New Roman"/>
        </w:rPr>
        <w:t xml:space="preserve"> Esta idea se ha elaborado con síntesis de diversas obras de teóricos de la Pedagogía y a partir de: Educar en amistad. </w:t>
      </w:r>
      <w:r w:rsidRPr="00B45498">
        <w:rPr>
          <w:rFonts w:ascii="Times New Roman" w:eastAsia="Times New Roman" w:hAnsi="Times New Roman" w:cs="Times New Roman"/>
          <w:bCs/>
          <w:i/>
          <w:lang w:eastAsia="es-ES"/>
        </w:rPr>
        <w:t>Familia</w:t>
      </w:r>
      <w:r w:rsidRPr="00B45498">
        <w:rPr>
          <w:rFonts w:ascii="Times New Roman" w:eastAsia="Times New Roman" w:hAnsi="Times New Roman" w:cs="Times New Roman"/>
          <w:lang w:eastAsia="es-ES"/>
        </w:rPr>
        <w:t xml:space="preserve"> 1 de Febrero de 2011</w:t>
      </w:r>
      <w:hyperlink r:id="rId1" w:history="1">
        <w:r w:rsidRPr="00B45498">
          <w:rPr>
            <w:rStyle w:val="Hipervnculo"/>
            <w:rFonts w:ascii="Times New Roman" w:hAnsi="Times New Roman" w:cs="Times New Roman"/>
          </w:rPr>
          <w:t>http://opusdei.es/es-es/article/educar-en-amistad/</w:t>
        </w:r>
      </w:hyperlink>
      <w:r w:rsidRPr="00B45498">
        <w:rPr>
          <w:rFonts w:ascii="Times New Roman" w:hAnsi="Times New Roman" w:cs="Times New Roman"/>
        </w:rPr>
        <w:t xml:space="preserve"> </w:t>
      </w:r>
    </w:p>
  </w:footnote>
  <w:footnote w:id="3">
    <w:p w:rsidR="00DA0F24" w:rsidRPr="00FB1E95" w:rsidRDefault="00DA0F24" w:rsidP="00AE415C">
      <w:pPr>
        <w:pStyle w:val="Textonotapie"/>
        <w:rPr>
          <w:rFonts w:ascii="Times New Roman" w:hAnsi="Times New Roman" w:cs="Times New Roman"/>
        </w:rPr>
      </w:pPr>
      <w:r w:rsidRPr="00FB1E95">
        <w:rPr>
          <w:rStyle w:val="Refdenotaalpie"/>
          <w:rFonts w:ascii="Times New Roman" w:hAnsi="Times New Roman" w:cs="Times New Roman"/>
        </w:rPr>
        <w:footnoteRef/>
      </w:r>
      <w:r w:rsidRPr="00FB1E95">
        <w:rPr>
          <w:rFonts w:ascii="Times New Roman" w:hAnsi="Times New Roman" w:cs="Times New Roman"/>
        </w:rPr>
        <w:t xml:space="preserve"> </w:t>
      </w:r>
      <w:proofErr w:type="spellStart"/>
      <w:r w:rsidRPr="00FB1E95">
        <w:rPr>
          <w:rFonts w:ascii="Times New Roman" w:hAnsi="Times New Roman" w:cs="Times New Roman"/>
        </w:rPr>
        <w:t>Peiró</w:t>
      </w:r>
      <w:proofErr w:type="spellEnd"/>
      <w:r w:rsidRPr="00FB1E95">
        <w:rPr>
          <w:rFonts w:ascii="Times New Roman" w:hAnsi="Times New Roman" w:cs="Times New Roman"/>
        </w:rPr>
        <w:t xml:space="preserve"> i </w:t>
      </w:r>
      <w:proofErr w:type="spellStart"/>
      <w:r w:rsidRPr="00FB1E95">
        <w:rPr>
          <w:rFonts w:ascii="Times New Roman" w:hAnsi="Times New Roman" w:cs="Times New Roman"/>
        </w:rPr>
        <w:t>Gregòri</w:t>
      </w:r>
      <w:proofErr w:type="spellEnd"/>
      <w:r w:rsidRPr="00FB1E95">
        <w:rPr>
          <w:rFonts w:ascii="Times New Roman" w:hAnsi="Times New Roman" w:cs="Times New Roman"/>
        </w:rPr>
        <w:t xml:space="preserve">, S. (2005). Indisciplina y violencia escolar. Alicante, Instituto Alicantino de Cultura, del CSIC., pp. 69ss  </w:t>
      </w:r>
    </w:p>
  </w:footnote>
  <w:footnote w:id="4">
    <w:p w:rsidR="00DA0F24" w:rsidRPr="00FB1E95" w:rsidRDefault="00DA0F24">
      <w:pPr>
        <w:pStyle w:val="Textonotapie"/>
        <w:rPr>
          <w:rFonts w:ascii="Times New Roman" w:hAnsi="Times New Roman" w:cs="Times New Roman"/>
        </w:rPr>
      </w:pPr>
      <w:r w:rsidRPr="00FB1E95">
        <w:rPr>
          <w:rStyle w:val="Refdenotaalpie"/>
          <w:rFonts w:ascii="Times New Roman" w:hAnsi="Times New Roman" w:cs="Times New Roman"/>
        </w:rPr>
        <w:footnoteRef/>
      </w:r>
      <w:r w:rsidRPr="00FB1E95">
        <w:rPr>
          <w:rFonts w:ascii="Times New Roman" w:hAnsi="Times New Roman" w:cs="Times New Roman"/>
        </w:rPr>
        <w:t xml:space="preserve"> </w:t>
      </w:r>
      <w:proofErr w:type="spellStart"/>
      <w:r w:rsidRPr="00FB1E95">
        <w:rPr>
          <w:rFonts w:ascii="Times New Roman" w:hAnsi="Times New Roman" w:cs="Times New Roman"/>
        </w:rPr>
        <w:t>Peiró</w:t>
      </w:r>
      <w:proofErr w:type="spellEnd"/>
      <w:r w:rsidRPr="00FB1E95">
        <w:rPr>
          <w:rFonts w:ascii="Times New Roman" w:hAnsi="Times New Roman" w:cs="Times New Roman"/>
        </w:rPr>
        <w:t xml:space="preserve"> i </w:t>
      </w:r>
      <w:proofErr w:type="spellStart"/>
      <w:r w:rsidRPr="00FB1E95">
        <w:rPr>
          <w:rFonts w:ascii="Times New Roman" w:hAnsi="Times New Roman" w:cs="Times New Roman"/>
        </w:rPr>
        <w:t>Gregòri</w:t>
      </w:r>
      <w:proofErr w:type="spellEnd"/>
      <w:r w:rsidRPr="00FB1E95">
        <w:rPr>
          <w:rFonts w:ascii="Times New Roman" w:hAnsi="Times New Roman" w:cs="Times New Roman"/>
        </w:rPr>
        <w:t>, S. (2005). La espiral de la violencia escolar. Alicante. Ed. Club Universitario</w:t>
      </w:r>
    </w:p>
  </w:footnote>
  <w:footnote w:id="5">
    <w:p w:rsidR="00DA0F24" w:rsidRPr="00FB1E95" w:rsidRDefault="00DA0F24">
      <w:pPr>
        <w:pStyle w:val="Textonotapie"/>
        <w:rPr>
          <w:rFonts w:ascii="Times New Roman" w:hAnsi="Times New Roman" w:cs="Times New Roman"/>
        </w:rPr>
      </w:pPr>
      <w:r w:rsidRPr="00FB1E95">
        <w:rPr>
          <w:rStyle w:val="Refdenotaalpie"/>
          <w:rFonts w:ascii="Times New Roman" w:hAnsi="Times New Roman" w:cs="Times New Roman"/>
        </w:rPr>
        <w:footnoteRef/>
      </w:r>
      <w:r w:rsidRPr="00FB1E95">
        <w:rPr>
          <w:rFonts w:ascii="Times New Roman" w:hAnsi="Times New Roman" w:cs="Times New Roman"/>
        </w:rPr>
        <w:t xml:space="preserve"> </w:t>
      </w:r>
      <w:proofErr w:type="spellStart"/>
      <w:r w:rsidRPr="00FB1E95">
        <w:rPr>
          <w:rStyle w:val="Refdenotaalfinal"/>
          <w:rFonts w:ascii="Times New Roman" w:hAnsi="Times New Roman" w:cs="Times New Roman"/>
          <w:vertAlign w:val="baseline"/>
        </w:rPr>
        <w:t>Eljach</w:t>
      </w:r>
      <w:proofErr w:type="spellEnd"/>
      <w:r w:rsidRPr="00FB1E95">
        <w:rPr>
          <w:rStyle w:val="Refdenotaalfinal"/>
          <w:rFonts w:ascii="Times New Roman" w:hAnsi="Times New Roman" w:cs="Times New Roman"/>
          <w:vertAlign w:val="baseline"/>
        </w:rPr>
        <w:t xml:space="preserve">, S. et alii (2011). </w:t>
      </w:r>
      <w:hyperlink r:id="rId2" w:history="1">
        <w:r w:rsidRPr="00FB1E95">
          <w:rPr>
            <w:rStyle w:val="Refdenotaalfinal"/>
            <w:rFonts w:ascii="Times New Roman" w:hAnsi="Times New Roman" w:cs="Times New Roman"/>
            <w:vertAlign w:val="baseline"/>
          </w:rPr>
          <w:t>Violencia escolar en América Latina y el Caribe</w:t>
        </w:r>
      </w:hyperlink>
      <w:r w:rsidRPr="00FB1E95">
        <w:rPr>
          <w:rStyle w:val="Refdenotaalfinal"/>
          <w:rFonts w:ascii="Times New Roman" w:hAnsi="Times New Roman" w:cs="Times New Roman"/>
          <w:vertAlign w:val="baseline"/>
        </w:rPr>
        <w:t xml:space="preserve">. Panamá. UNICEF   </w:t>
      </w:r>
      <w:hyperlink r:id="rId3" w:history="1">
        <w:r w:rsidRPr="00FB1E95">
          <w:rPr>
            <w:rStyle w:val="Refdenotaalfinal"/>
            <w:rFonts w:ascii="Times New Roman" w:hAnsi="Times New Roman" w:cs="Times New Roman"/>
            <w:vertAlign w:val="baseline"/>
          </w:rPr>
          <w:t>https://www.unicef.org/lac/violencia_escolar_OK.pdf Consultado 2017/01/05</w:t>
        </w:r>
      </w:hyperlink>
      <w:r w:rsidRPr="00FB1E95">
        <w:rPr>
          <w:rStyle w:val="Refdenotaalfinal"/>
          <w:rFonts w:ascii="Times New Roman" w:hAnsi="Times New Roman" w:cs="Times New Roman"/>
          <w:vertAlign w:val="baseline"/>
        </w:rPr>
        <w:t>.</w:t>
      </w:r>
    </w:p>
  </w:footnote>
  <w:footnote w:id="6">
    <w:p w:rsidR="00DA0F24" w:rsidRPr="00AE415C" w:rsidRDefault="00DA0F24" w:rsidP="00B45498">
      <w:pPr>
        <w:pStyle w:val="Textonotapie"/>
        <w:rPr>
          <w:rFonts w:ascii="Times New Roman" w:hAnsi="Times New Roman" w:cs="Times New Roman"/>
        </w:rPr>
      </w:pPr>
      <w:r w:rsidRPr="00FB1E95">
        <w:rPr>
          <w:rStyle w:val="Refdenotaalpie"/>
          <w:rFonts w:ascii="Times New Roman" w:hAnsi="Times New Roman" w:cs="Times New Roman"/>
        </w:rPr>
        <w:footnoteRef/>
      </w:r>
      <w:r w:rsidRPr="00FB1E95">
        <w:rPr>
          <w:rFonts w:ascii="Times New Roman" w:hAnsi="Times New Roman" w:cs="Times New Roman"/>
        </w:rPr>
        <w:t xml:space="preserve"> </w:t>
      </w:r>
      <w:proofErr w:type="spellStart"/>
      <w:r w:rsidRPr="00FB1E95">
        <w:rPr>
          <w:rFonts w:ascii="Times New Roman" w:hAnsi="Times New Roman" w:cs="Times New Roman"/>
        </w:rPr>
        <w:t>Etxeberria</w:t>
      </w:r>
      <w:proofErr w:type="spellEnd"/>
      <w:r w:rsidRPr="00FB1E95">
        <w:rPr>
          <w:rFonts w:ascii="Times New Roman" w:hAnsi="Times New Roman" w:cs="Times New Roman"/>
        </w:rPr>
        <w:t xml:space="preserve">, F. (2001). Europa y la violencia escolar. Revista Interuniversitaria De Formación del Profesorado, Nº 41, 2001 (Núm. monográfico sobre violencia en las aulas), págs. 147-165. También en: </w:t>
      </w:r>
      <w:proofErr w:type="spellStart"/>
      <w:r w:rsidRPr="00FB1E95">
        <w:rPr>
          <w:rFonts w:ascii="Times New Roman" w:hAnsi="Times New Roman" w:cs="Times New Roman"/>
        </w:rPr>
        <w:t>Peiró</w:t>
      </w:r>
      <w:proofErr w:type="spellEnd"/>
      <w:r w:rsidRPr="00FB1E95">
        <w:rPr>
          <w:rFonts w:ascii="Times New Roman" w:hAnsi="Times New Roman" w:cs="Times New Roman"/>
        </w:rPr>
        <w:t xml:space="preserve"> i </w:t>
      </w:r>
      <w:proofErr w:type="spellStart"/>
      <w:r w:rsidRPr="00FB1E95">
        <w:rPr>
          <w:rFonts w:ascii="Times New Roman" w:hAnsi="Times New Roman" w:cs="Times New Roman"/>
        </w:rPr>
        <w:t>Gregòri</w:t>
      </w:r>
      <w:proofErr w:type="spellEnd"/>
      <w:r w:rsidRPr="00FB1E95">
        <w:rPr>
          <w:rFonts w:ascii="Times New Roman" w:hAnsi="Times New Roman" w:cs="Times New Roman"/>
        </w:rPr>
        <w:t xml:space="preserve">, S. (dir-2012). Convivencia y educación: problemas y soluciones. </w:t>
      </w:r>
      <w:proofErr w:type="gramStart"/>
      <w:r w:rsidRPr="00FB1E95">
        <w:rPr>
          <w:rFonts w:ascii="Times New Roman" w:hAnsi="Times New Roman" w:cs="Times New Roman"/>
        </w:rPr>
        <w:t>Perspectivas europea</w:t>
      </w:r>
      <w:proofErr w:type="gramEnd"/>
      <w:r w:rsidRPr="00FB1E95">
        <w:rPr>
          <w:rFonts w:ascii="Times New Roman" w:hAnsi="Times New Roman" w:cs="Times New Roman"/>
        </w:rPr>
        <w:t xml:space="preserve"> y latinoamericana. </w:t>
      </w:r>
      <w:proofErr w:type="spellStart"/>
      <w:r w:rsidRPr="00FB1E95">
        <w:rPr>
          <w:rFonts w:ascii="Times New Roman" w:hAnsi="Times New Roman" w:cs="Times New Roman"/>
        </w:rPr>
        <w:t>Publicacións</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Universitàt</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d’Alacant</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Peiró</w:t>
      </w:r>
      <w:proofErr w:type="spellEnd"/>
      <w:r w:rsidRPr="00FB1E95">
        <w:rPr>
          <w:rFonts w:ascii="Times New Roman" w:hAnsi="Times New Roman" w:cs="Times New Roman"/>
        </w:rPr>
        <w:t xml:space="preserve"> i </w:t>
      </w:r>
      <w:proofErr w:type="spellStart"/>
      <w:r w:rsidRPr="00FB1E95">
        <w:rPr>
          <w:rFonts w:ascii="Times New Roman" w:hAnsi="Times New Roman" w:cs="Times New Roman"/>
        </w:rPr>
        <w:t>Gregòri</w:t>
      </w:r>
      <w:proofErr w:type="spellEnd"/>
      <w:r w:rsidRPr="00FB1E95">
        <w:rPr>
          <w:rFonts w:ascii="Times New Roman" w:hAnsi="Times New Roman" w:cs="Times New Roman"/>
        </w:rPr>
        <w:t xml:space="preserve">, S. (dir-2016). Optimizar la convivencia en las instituciones educativas. </w:t>
      </w:r>
      <w:proofErr w:type="spellStart"/>
      <w:r w:rsidRPr="00FB1E95">
        <w:rPr>
          <w:rFonts w:ascii="Times New Roman" w:hAnsi="Times New Roman" w:cs="Times New Roman"/>
        </w:rPr>
        <w:t>Publicacións</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Universitàt</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d’Alacant</w:t>
      </w:r>
      <w:proofErr w:type="spellEnd"/>
      <w:r w:rsidRPr="00FB1E95">
        <w:rPr>
          <w:rFonts w:ascii="Times New Roman" w:hAnsi="Times New Roman" w:cs="Times New Roman"/>
        </w:rPr>
        <w:t xml:space="preserve">. El gráfico se halla en Estudio HBSC 2004 de la OMS:  </w:t>
      </w:r>
      <w:proofErr w:type="spellStart"/>
      <w:r w:rsidRPr="00FB1E95">
        <w:rPr>
          <w:rFonts w:ascii="Times New Roman" w:hAnsi="Times New Roman" w:cs="Times New Roman"/>
        </w:rPr>
        <w:t>Bullying</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emong</w:t>
      </w:r>
      <w:proofErr w:type="spellEnd"/>
      <w:r w:rsidRPr="00FB1E95">
        <w:rPr>
          <w:rFonts w:ascii="Times New Roman" w:hAnsi="Times New Roman" w:cs="Times New Roman"/>
        </w:rPr>
        <w:t xml:space="preserve"> </w:t>
      </w:r>
      <w:proofErr w:type="spellStart"/>
      <w:r w:rsidRPr="00FB1E95">
        <w:rPr>
          <w:rFonts w:ascii="Times New Roman" w:hAnsi="Times New Roman" w:cs="Times New Roman"/>
        </w:rPr>
        <w:t>schildren</w:t>
      </w:r>
      <w:proofErr w:type="spellEnd"/>
      <w:r w:rsidRPr="00FB1E95">
        <w:rPr>
          <w:rFonts w:ascii="Times New Roman" w:hAnsi="Times New Roman" w:cs="Times New Roman"/>
        </w:rPr>
        <w:t xml:space="preserve">, cfr. </w:t>
      </w:r>
      <w:proofErr w:type="spellStart"/>
      <w:r w:rsidRPr="00FB1E95">
        <w:rPr>
          <w:rFonts w:ascii="Times New Roman" w:hAnsi="Times New Roman" w:cs="Times New Roman"/>
          <w:i/>
          <w:iCs/>
        </w:rPr>
        <w:t>Health</w:t>
      </w:r>
      <w:proofErr w:type="spellEnd"/>
      <w:r w:rsidRPr="00FB1E95">
        <w:rPr>
          <w:rFonts w:ascii="Times New Roman" w:hAnsi="Times New Roman" w:cs="Times New Roman"/>
          <w:i/>
          <w:iCs/>
        </w:rPr>
        <w:t xml:space="preserve"> </w:t>
      </w:r>
      <w:proofErr w:type="spellStart"/>
      <w:r w:rsidRPr="00FB1E95">
        <w:rPr>
          <w:rFonts w:ascii="Times New Roman" w:hAnsi="Times New Roman" w:cs="Times New Roman"/>
          <w:i/>
          <w:iCs/>
        </w:rPr>
        <w:t>policy</w:t>
      </w:r>
      <w:proofErr w:type="spellEnd"/>
      <w:r w:rsidRPr="00FB1E95">
        <w:rPr>
          <w:rFonts w:ascii="Times New Roman" w:hAnsi="Times New Roman" w:cs="Times New Roman"/>
          <w:i/>
          <w:iCs/>
        </w:rPr>
        <w:t xml:space="preserve"> </w:t>
      </w:r>
      <w:proofErr w:type="spellStart"/>
      <w:r w:rsidRPr="00FB1E95">
        <w:rPr>
          <w:rFonts w:ascii="Times New Roman" w:hAnsi="Times New Roman" w:cs="Times New Roman"/>
          <w:i/>
          <w:iCs/>
        </w:rPr>
        <w:t>for</w:t>
      </w:r>
      <w:proofErr w:type="spellEnd"/>
      <w:r w:rsidRPr="00FB1E95">
        <w:rPr>
          <w:rFonts w:ascii="Times New Roman" w:hAnsi="Times New Roman" w:cs="Times New Roman"/>
          <w:i/>
          <w:iCs/>
        </w:rPr>
        <w:t xml:space="preserve"> </w:t>
      </w:r>
      <w:proofErr w:type="spellStart"/>
      <w:r w:rsidRPr="00FB1E95">
        <w:rPr>
          <w:rFonts w:ascii="Times New Roman" w:hAnsi="Times New Roman" w:cs="Times New Roman"/>
          <w:i/>
          <w:iCs/>
        </w:rPr>
        <w:t>children</w:t>
      </w:r>
      <w:proofErr w:type="spellEnd"/>
      <w:r w:rsidRPr="00FB1E95">
        <w:rPr>
          <w:rFonts w:ascii="Times New Roman" w:hAnsi="Times New Roman" w:cs="Times New Roman"/>
          <w:i/>
          <w:iCs/>
        </w:rPr>
        <w:t xml:space="preserve"> and </w:t>
      </w:r>
      <w:proofErr w:type="spellStart"/>
      <w:r w:rsidRPr="00FB1E95">
        <w:rPr>
          <w:rFonts w:ascii="Times New Roman" w:hAnsi="Times New Roman" w:cs="Times New Roman"/>
          <w:i/>
          <w:iCs/>
        </w:rPr>
        <w:t>adolescents</w:t>
      </w:r>
      <w:proofErr w:type="spellEnd"/>
      <w:r w:rsidRPr="00FB1E95">
        <w:rPr>
          <w:rFonts w:ascii="Times New Roman" w:hAnsi="Times New Roman" w:cs="Times New Roman"/>
        </w:rPr>
        <w:t xml:space="preserve">, no. 6  </w:t>
      </w:r>
      <w:hyperlink r:id="rId4" w:history="1">
        <w:r w:rsidRPr="00FB1E95">
          <w:rPr>
            <w:rStyle w:val="Hipervnculo"/>
            <w:rFonts w:ascii="Times New Roman" w:hAnsi="Times New Roman" w:cs="Times New Roman"/>
          </w:rPr>
          <w:t>http://www.euro.who.int/__data/assets/pdf_file/0003/163857/Social-determinants-of-health-and-well-being-among-young-people.pdf</w:t>
        </w:r>
      </w:hyperlink>
    </w:p>
  </w:footnote>
  <w:footnote w:id="7">
    <w:p w:rsidR="00DA0F24" w:rsidRPr="005200DA" w:rsidRDefault="00DA0F24">
      <w:pPr>
        <w:pStyle w:val="Textonotapie"/>
        <w:rPr>
          <w:rFonts w:ascii="Times New Roman" w:hAnsi="Times New Roman" w:cs="Times New Roman"/>
        </w:rPr>
      </w:pPr>
      <w:r w:rsidRPr="005200DA">
        <w:rPr>
          <w:rStyle w:val="Refdenotaalpie"/>
          <w:rFonts w:ascii="Times New Roman" w:hAnsi="Times New Roman" w:cs="Times New Roman"/>
        </w:rPr>
        <w:footnoteRef/>
      </w:r>
      <w:r w:rsidRPr="005200DA">
        <w:rPr>
          <w:rFonts w:ascii="Times New Roman" w:hAnsi="Times New Roman" w:cs="Times New Roman"/>
        </w:rPr>
        <w:t xml:space="preserve"> </w:t>
      </w:r>
      <w:proofErr w:type="spellStart"/>
      <w:r w:rsidRPr="005200DA">
        <w:rPr>
          <w:rFonts w:ascii="Times New Roman" w:hAnsi="Times New Roman" w:cs="Times New Roman"/>
        </w:rPr>
        <w:t>Peiró</w:t>
      </w:r>
      <w:proofErr w:type="spellEnd"/>
      <w:r w:rsidRPr="005200DA">
        <w:rPr>
          <w:rFonts w:ascii="Times New Roman" w:hAnsi="Times New Roman" w:cs="Times New Roman"/>
        </w:rPr>
        <w:t xml:space="preserve"> i </w:t>
      </w:r>
      <w:proofErr w:type="spellStart"/>
      <w:r w:rsidRPr="005200DA">
        <w:rPr>
          <w:rFonts w:ascii="Times New Roman" w:hAnsi="Times New Roman" w:cs="Times New Roman"/>
        </w:rPr>
        <w:t>Gregòri</w:t>
      </w:r>
      <w:proofErr w:type="spellEnd"/>
      <w:r w:rsidRPr="005200DA">
        <w:rPr>
          <w:rFonts w:ascii="Times New Roman" w:hAnsi="Times New Roman" w:cs="Times New Roman"/>
        </w:rPr>
        <w:t>, S. (2015). La espiral de la violencia escolar. Alicante, Edit. Club Universitario.</w:t>
      </w:r>
    </w:p>
  </w:footnote>
  <w:footnote w:id="8">
    <w:p w:rsidR="00DA0F24" w:rsidRDefault="00DA0F24">
      <w:pPr>
        <w:pStyle w:val="Textonotapie"/>
      </w:pPr>
      <w:r>
        <w:rPr>
          <w:rStyle w:val="Refdenotaalpie"/>
        </w:rPr>
        <w:footnoteRef/>
      </w:r>
      <w:r>
        <w:t xml:space="preserve"> </w:t>
      </w:r>
      <w:proofErr w:type="spellStart"/>
      <w:r w:rsidRPr="005200DA">
        <w:rPr>
          <w:rFonts w:ascii="Times New Roman" w:hAnsi="Times New Roman" w:cs="Times New Roman"/>
        </w:rPr>
        <w:t>Peiró</w:t>
      </w:r>
      <w:proofErr w:type="spellEnd"/>
      <w:r w:rsidRPr="005200DA">
        <w:rPr>
          <w:rFonts w:ascii="Times New Roman" w:hAnsi="Times New Roman" w:cs="Times New Roman"/>
        </w:rPr>
        <w:t xml:space="preserve"> i </w:t>
      </w:r>
      <w:proofErr w:type="spellStart"/>
      <w:r w:rsidRPr="005200DA">
        <w:rPr>
          <w:rFonts w:ascii="Times New Roman" w:hAnsi="Times New Roman" w:cs="Times New Roman"/>
        </w:rPr>
        <w:t>Gregòri</w:t>
      </w:r>
      <w:proofErr w:type="spellEnd"/>
      <w:r w:rsidRPr="005200DA">
        <w:rPr>
          <w:rFonts w:ascii="Times New Roman" w:hAnsi="Times New Roman" w:cs="Times New Roman"/>
        </w:rPr>
        <w:t>, S. (20</w:t>
      </w:r>
      <w:r>
        <w:rPr>
          <w:rFonts w:ascii="Times New Roman" w:hAnsi="Times New Roman" w:cs="Times New Roman"/>
        </w:rPr>
        <w:t>09</w:t>
      </w:r>
      <w:r w:rsidRPr="005200DA">
        <w:rPr>
          <w:rFonts w:ascii="Times New Roman" w:hAnsi="Times New Roman" w:cs="Times New Roman"/>
        </w:rPr>
        <w:t>)</w:t>
      </w:r>
      <w:r>
        <w:rPr>
          <w:rFonts w:ascii="Times New Roman" w:hAnsi="Times New Roman" w:cs="Times New Roman"/>
        </w:rPr>
        <w:t>. Valores educativos y convivencia. Alicante, ECU.</w:t>
      </w:r>
    </w:p>
  </w:footnote>
  <w:footnote w:id="9">
    <w:p w:rsidR="00DA0F24" w:rsidRPr="00A83865" w:rsidRDefault="00DA0F24" w:rsidP="0072794F">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Desde aquí se mencionan bastantes aportaciones del mencionado organismo castellano, que nutren nuestra reflexión sobre la conflictividad.</w:t>
      </w:r>
      <w:r>
        <w:rPr>
          <w:rFonts w:ascii="Times New Roman" w:hAnsi="Times New Roman" w:cs="Times New Roman"/>
        </w:rPr>
        <w:t xml:space="preserve"> Cfr. </w:t>
      </w:r>
      <w:hyperlink r:id="rId5" w:history="1">
        <w:r w:rsidRPr="005C6E87">
          <w:rPr>
            <w:rStyle w:val="Hipervnculo"/>
            <w:rFonts w:ascii="Times New Roman" w:hAnsi="Times New Roman" w:cs="Times New Roman"/>
          </w:rPr>
          <w:t>http://www.concejoeducativo.org/nsp/pre/3con_con.htm</w:t>
        </w:r>
      </w:hyperlink>
      <w:r>
        <w:rPr>
          <w:rFonts w:ascii="Times New Roman" w:hAnsi="Times New Roman" w:cs="Times New Roman"/>
        </w:rPr>
        <w:t xml:space="preserve"> y </w:t>
      </w:r>
      <w:hyperlink r:id="rId6" w:history="1">
        <w:r w:rsidRPr="005C6E87">
          <w:rPr>
            <w:rStyle w:val="Hipervnculo"/>
            <w:rFonts w:ascii="Times New Roman" w:hAnsi="Times New Roman" w:cs="Times New Roman"/>
          </w:rPr>
          <w:t>http://www.bantaba.ehu.es/lab/files/view/Conflictos_y_resoluci%C3%B3n_de_conflictos_escolares.pdf?revision_id=67461&amp;package_id=67446</w:t>
        </w:r>
      </w:hyperlink>
      <w:r>
        <w:rPr>
          <w:rFonts w:ascii="Times New Roman" w:hAnsi="Times New Roman" w:cs="Times New Roman"/>
        </w:rPr>
        <w:t xml:space="preserve"> </w:t>
      </w:r>
    </w:p>
  </w:footnote>
  <w:footnote w:id="10">
    <w:p w:rsidR="00DA0F24" w:rsidRPr="00A83865" w:rsidRDefault="00DA0F24" w:rsidP="00A83865">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Palos, J. (Consulta el 16/01/2013). Educación y Cultura de la Paz. OEI - Programas - Educación en Valores - Sala de lectura. </w:t>
      </w:r>
      <w:hyperlink r:id="rId7" w:history="1">
        <w:r w:rsidRPr="00A83865">
          <w:rPr>
            <w:rStyle w:val="Hipervnculo"/>
            <w:rFonts w:ascii="Times New Roman" w:hAnsi="Times New Roman" w:cs="Times New Roman"/>
          </w:rPr>
          <w:t>http://www.oei.es/valores2/palos1.htm</w:t>
        </w:r>
      </w:hyperlink>
      <w:r w:rsidRPr="00A83865">
        <w:rPr>
          <w:rFonts w:ascii="Times New Roman" w:hAnsi="Times New Roman" w:cs="Times New Roman"/>
        </w:rPr>
        <w:t xml:space="preserve"> </w:t>
      </w:r>
    </w:p>
  </w:footnote>
  <w:footnote w:id="11">
    <w:p w:rsidR="00DA0F24" w:rsidRPr="00A83865" w:rsidRDefault="00DA0F24" w:rsidP="00851481">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Inserto aquí  las tesis de </w:t>
      </w:r>
      <w:proofErr w:type="spellStart"/>
      <w:r w:rsidRPr="00A83865">
        <w:rPr>
          <w:rFonts w:ascii="Times New Roman" w:hAnsi="Times New Roman" w:cs="Times New Roman"/>
        </w:rPr>
        <w:t>Hurrelmann</w:t>
      </w:r>
      <w:proofErr w:type="spellEnd"/>
      <w:r w:rsidRPr="00A83865">
        <w:rPr>
          <w:rFonts w:ascii="Times New Roman" w:hAnsi="Times New Roman" w:cs="Times New Roman"/>
        </w:rPr>
        <w:t>, insertas en un</w:t>
      </w:r>
      <w:r>
        <w:rPr>
          <w:rFonts w:ascii="Times New Roman" w:hAnsi="Times New Roman" w:cs="Times New Roman"/>
        </w:rPr>
        <w:t xml:space="preserve"> capít</w:t>
      </w:r>
      <w:r w:rsidRPr="00A83865">
        <w:rPr>
          <w:rFonts w:ascii="Times New Roman" w:hAnsi="Times New Roman" w:cs="Times New Roman"/>
        </w:rPr>
        <w:t xml:space="preserve">ulo del libro de </w:t>
      </w:r>
      <w:proofErr w:type="spellStart"/>
      <w:r w:rsidRPr="00A83865">
        <w:rPr>
          <w:rFonts w:ascii="Times New Roman" w:hAnsi="Times New Roman" w:cs="Times New Roman"/>
        </w:rPr>
        <w:t>Hanke</w:t>
      </w:r>
      <w:proofErr w:type="spellEnd"/>
      <w:r w:rsidRPr="00A83865">
        <w:rPr>
          <w:rFonts w:ascii="Times New Roman" w:hAnsi="Times New Roman" w:cs="Times New Roman"/>
        </w:rPr>
        <w:t xml:space="preserve">, Huber y </w:t>
      </w:r>
      <w:proofErr w:type="spellStart"/>
      <w:r w:rsidRPr="00A83865">
        <w:rPr>
          <w:rFonts w:ascii="Times New Roman" w:hAnsi="Times New Roman" w:cs="Times New Roman"/>
        </w:rPr>
        <w:t>Mandl</w:t>
      </w:r>
      <w:proofErr w:type="spellEnd"/>
      <w:r w:rsidRPr="00A83865">
        <w:rPr>
          <w:rFonts w:ascii="Times New Roman" w:hAnsi="Times New Roman" w:cs="Times New Roman"/>
        </w:rPr>
        <w:t xml:space="preserve">: </w:t>
      </w:r>
      <w:r w:rsidRPr="00A83865">
        <w:rPr>
          <w:rFonts w:ascii="Times New Roman" w:hAnsi="Times New Roman" w:cs="Times New Roman"/>
          <w:i/>
        </w:rPr>
        <w:t>El niño agresivo y desatento</w:t>
      </w:r>
      <w:r w:rsidRPr="00A83865">
        <w:rPr>
          <w:rFonts w:ascii="Times New Roman" w:hAnsi="Times New Roman" w:cs="Times New Roman"/>
        </w:rPr>
        <w:t xml:space="preserve">. Buenos Aires, </w:t>
      </w:r>
      <w:proofErr w:type="spellStart"/>
      <w:r w:rsidRPr="00A83865">
        <w:rPr>
          <w:rFonts w:ascii="Times New Roman" w:hAnsi="Times New Roman" w:cs="Times New Roman"/>
        </w:rPr>
        <w:t>Kapelusz</w:t>
      </w:r>
      <w:proofErr w:type="spellEnd"/>
      <w:r w:rsidRPr="00A83865">
        <w:rPr>
          <w:rFonts w:ascii="Times New Roman" w:hAnsi="Times New Roman" w:cs="Times New Roman"/>
        </w:rPr>
        <w:t>.</w:t>
      </w:r>
    </w:p>
  </w:footnote>
  <w:footnote w:id="12">
    <w:p w:rsidR="00DA0F24" w:rsidRPr="00A83865" w:rsidRDefault="00DA0F24" w:rsidP="00851481">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UNICEF-México publicó un reportaje sobre de </w:t>
      </w:r>
      <w:r w:rsidRPr="00A83865">
        <w:rPr>
          <w:rFonts w:ascii="Times New Roman" w:hAnsi="Times New Roman" w:cs="Times New Roman"/>
          <w:lang w:val="es-ES_tradnl"/>
        </w:rPr>
        <w:t xml:space="preserve">López (1990). </w:t>
      </w:r>
      <w:r w:rsidRPr="00A83865">
        <w:rPr>
          <w:rFonts w:ascii="Times New Roman" w:hAnsi="Times New Roman" w:cs="Times New Roman"/>
          <w:i/>
          <w:iCs/>
          <w:lang w:val="es-ES_tradnl"/>
        </w:rPr>
        <w:t>El niño en situación de riesgo</w:t>
      </w:r>
      <w:r w:rsidRPr="00A83865">
        <w:rPr>
          <w:rFonts w:ascii="Times New Roman" w:hAnsi="Times New Roman" w:cs="Times New Roman"/>
          <w:lang w:val="es-ES_tradnl"/>
        </w:rPr>
        <w:t>,</w:t>
      </w:r>
      <w:r w:rsidRPr="00A83865">
        <w:rPr>
          <w:rFonts w:ascii="Times New Roman" w:hAnsi="Times New Roman" w:cs="Times New Roman"/>
        </w:rPr>
        <w:t xml:space="preserve"> que relaciona la crisis familiar como eje de integración o desestructuración más complejamente de tales aspectos, figurándolos en forma de un árbol.</w:t>
      </w:r>
    </w:p>
  </w:footnote>
  <w:footnote w:id="13">
    <w:p w:rsidR="00DA0F24" w:rsidRPr="00EC2B83" w:rsidRDefault="00DA0F24" w:rsidP="007E70D3">
      <w:pPr>
        <w:pStyle w:val="Piedepgina"/>
        <w:rPr>
          <w:rStyle w:val="Refdenotaalfinal"/>
          <w:rFonts w:ascii="Times New Roman" w:hAnsi="Times New Roman" w:cs="Times New Roman"/>
          <w:sz w:val="18"/>
          <w:szCs w:val="18"/>
          <w:vertAlign w:val="baseline"/>
        </w:rPr>
      </w:pPr>
      <w:r w:rsidRPr="00EC2B83">
        <w:rPr>
          <w:rStyle w:val="Refdenotaalfinal"/>
          <w:rFonts w:ascii="Times New Roman" w:hAnsi="Times New Roman" w:cs="Times New Roman"/>
          <w:sz w:val="18"/>
          <w:szCs w:val="18"/>
          <w:vertAlign w:val="baseline"/>
        </w:rPr>
        <w:footnoteRef/>
      </w:r>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Peiró</w:t>
      </w:r>
      <w:proofErr w:type="spellEnd"/>
      <w:r w:rsidRPr="00EC2B83">
        <w:rPr>
          <w:rStyle w:val="Refdenotaalfinal"/>
          <w:rFonts w:ascii="Times New Roman" w:hAnsi="Times New Roman" w:cs="Times New Roman"/>
          <w:sz w:val="18"/>
          <w:szCs w:val="18"/>
          <w:vertAlign w:val="baseline"/>
        </w:rPr>
        <w:t xml:space="preserve">, S. (2001). Factores de violencia y calidad de la educación.  Actas del IX Congreso Interuniversitario de Teoría de la Educación (CITE): Evaluación de las políticas educativas.  Editorial Universidad de Huelva.  (2007). Variables &amp; </w:t>
      </w:r>
      <w:proofErr w:type="spellStart"/>
      <w:r w:rsidRPr="00EC2B83">
        <w:rPr>
          <w:rStyle w:val="Refdenotaalfinal"/>
          <w:rFonts w:ascii="Times New Roman" w:hAnsi="Times New Roman" w:cs="Times New Roman"/>
          <w:sz w:val="18"/>
          <w:szCs w:val="18"/>
          <w:vertAlign w:val="baseline"/>
        </w:rPr>
        <w:t>factors</w:t>
      </w:r>
      <w:proofErr w:type="spellEnd"/>
      <w:r w:rsidRPr="00EC2B83">
        <w:rPr>
          <w:rStyle w:val="Refdenotaalfinal"/>
          <w:rFonts w:ascii="Times New Roman" w:hAnsi="Times New Roman" w:cs="Times New Roman"/>
          <w:sz w:val="18"/>
          <w:szCs w:val="18"/>
          <w:vertAlign w:val="baseline"/>
        </w:rPr>
        <w:t xml:space="preserve"> of  </w:t>
      </w:r>
      <w:proofErr w:type="spellStart"/>
      <w:r w:rsidRPr="00EC2B83">
        <w:rPr>
          <w:rStyle w:val="Refdenotaalfinal"/>
          <w:rFonts w:ascii="Times New Roman" w:hAnsi="Times New Roman" w:cs="Times New Roman"/>
          <w:sz w:val="18"/>
          <w:szCs w:val="18"/>
          <w:vertAlign w:val="baseline"/>
        </w:rPr>
        <w:t>peaceful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coexistence</w:t>
      </w:r>
      <w:proofErr w:type="spellEnd"/>
      <w:r w:rsidRPr="00EC2B83">
        <w:rPr>
          <w:rStyle w:val="Refdenotaalfinal"/>
          <w:rFonts w:ascii="Times New Roman" w:hAnsi="Times New Roman" w:cs="Times New Roman"/>
          <w:sz w:val="18"/>
          <w:szCs w:val="18"/>
          <w:vertAlign w:val="baseline"/>
        </w:rPr>
        <w:t xml:space="preserve"> in </w:t>
      </w:r>
      <w:proofErr w:type="spellStart"/>
      <w:r w:rsidRPr="00EC2B83">
        <w:rPr>
          <w:rStyle w:val="Refdenotaalfinal"/>
          <w:rFonts w:ascii="Times New Roman" w:hAnsi="Times New Roman" w:cs="Times New Roman"/>
          <w:sz w:val="18"/>
          <w:szCs w:val="18"/>
          <w:vertAlign w:val="baseline"/>
        </w:rPr>
        <w:t>educational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system</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Educational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Congress</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Educational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Research</w:t>
      </w:r>
      <w:proofErr w:type="spellEnd"/>
      <w:r w:rsidRPr="00EC2B83">
        <w:rPr>
          <w:rStyle w:val="Refdenotaalfinal"/>
          <w:rFonts w:ascii="Times New Roman" w:hAnsi="Times New Roman" w:cs="Times New Roman"/>
          <w:sz w:val="18"/>
          <w:szCs w:val="18"/>
          <w:vertAlign w:val="baseline"/>
        </w:rPr>
        <w:t xml:space="preserve">. </w:t>
      </w:r>
      <w:hyperlink r:id="rId8" w:history="1">
        <w:r w:rsidRPr="00EC2B83">
          <w:rPr>
            <w:rStyle w:val="Refdenotaalfinal"/>
            <w:rFonts w:ascii="Times New Roman" w:hAnsi="Times New Roman" w:cs="Times New Roman"/>
            <w:sz w:val="18"/>
            <w:szCs w:val="18"/>
            <w:vertAlign w:val="baseline"/>
          </w:rPr>
          <w:t>http://www.eera.ac.uk/web/eng/all/annual/2007/dates/index.html</w:t>
        </w:r>
      </w:hyperlink>
      <w:r w:rsidRPr="00EC2B83">
        <w:rPr>
          <w:rStyle w:val="Refdenotaalfinal"/>
          <w:rFonts w:ascii="Times New Roman" w:hAnsi="Times New Roman" w:cs="Times New Roman"/>
          <w:sz w:val="18"/>
          <w:szCs w:val="18"/>
          <w:vertAlign w:val="baseline"/>
        </w:rPr>
        <w:t xml:space="preserve"> (2009). </w:t>
      </w:r>
      <w:proofErr w:type="spellStart"/>
      <w:r w:rsidRPr="00EC2B83">
        <w:rPr>
          <w:rStyle w:val="Refdenotaalfinal"/>
          <w:rFonts w:ascii="Times New Roman" w:hAnsi="Times New Roman" w:cs="Times New Roman"/>
          <w:sz w:val="18"/>
          <w:szCs w:val="18"/>
          <w:vertAlign w:val="baseline"/>
        </w:rPr>
        <w:t>Interactional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problems</w:t>
      </w:r>
      <w:proofErr w:type="spellEnd"/>
      <w:r w:rsidRPr="00EC2B83">
        <w:rPr>
          <w:rStyle w:val="Refdenotaalfinal"/>
          <w:rFonts w:ascii="Times New Roman" w:hAnsi="Times New Roman" w:cs="Times New Roman"/>
          <w:sz w:val="18"/>
          <w:szCs w:val="18"/>
          <w:vertAlign w:val="baseline"/>
        </w:rPr>
        <w:t xml:space="preserve"> in </w:t>
      </w:r>
      <w:proofErr w:type="spellStart"/>
      <w:r w:rsidRPr="00EC2B83">
        <w:rPr>
          <w:rStyle w:val="Refdenotaalfinal"/>
          <w:rFonts w:ascii="Times New Roman" w:hAnsi="Times New Roman" w:cs="Times New Roman"/>
          <w:sz w:val="18"/>
          <w:szCs w:val="18"/>
          <w:vertAlign w:val="baseline"/>
        </w:rPr>
        <w:t>classrooms</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which</w:t>
      </w:r>
      <w:proofErr w:type="spellEnd"/>
      <w:r w:rsidRPr="00EC2B83">
        <w:rPr>
          <w:rStyle w:val="Refdenotaalfinal"/>
          <w:rFonts w:ascii="Times New Roman" w:hAnsi="Times New Roman" w:cs="Times New Roman"/>
          <w:sz w:val="18"/>
          <w:szCs w:val="18"/>
          <w:vertAlign w:val="baseline"/>
        </w:rPr>
        <w:t xml:space="preserve"> are </w:t>
      </w:r>
      <w:proofErr w:type="spellStart"/>
      <w:r w:rsidRPr="00EC2B83">
        <w:rPr>
          <w:rStyle w:val="Refdenotaalfinal"/>
          <w:rFonts w:ascii="Times New Roman" w:hAnsi="Times New Roman" w:cs="Times New Roman"/>
          <w:sz w:val="18"/>
          <w:szCs w:val="18"/>
          <w:vertAlign w:val="baseline"/>
        </w:rPr>
        <w:t>the</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right</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educational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values</w:t>
      </w:r>
      <w:proofErr w:type="spellEnd"/>
      <w:r w:rsidRPr="00EC2B83">
        <w:rPr>
          <w:rStyle w:val="Refdenotaalfinal"/>
          <w:rFonts w:ascii="Times New Roman" w:hAnsi="Times New Roman" w:cs="Times New Roman"/>
          <w:sz w:val="18"/>
          <w:szCs w:val="18"/>
          <w:vertAlign w:val="baseline"/>
        </w:rPr>
        <w:t xml:space="preserve">. 11th IASE </w:t>
      </w:r>
      <w:proofErr w:type="spellStart"/>
      <w:r w:rsidRPr="00EC2B83">
        <w:rPr>
          <w:rStyle w:val="Refdenotaalfinal"/>
          <w:rFonts w:ascii="Times New Roman" w:hAnsi="Times New Roman" w:cs="Times New Roman"/>
          <w:sz w:val="18"/>
          <w:szCs w:val="18"/>
          <w:vertAlign w:val="baseline"/>
        </w:rPr>
        <w:t>Conference</w:t>
      </w:r>
      <w:proofErr w:type="spellEnd"/>
      <w:r w:rsidRPr="00EC2B83">
        <w:rPr>
          <w:rStyle w:val="Refdenotaalfinal"/>
          <w:rFonts w:ascii="Times New Roman" w:hAnsi="Times New Roman" w:cs="Times New Roman"/>
          <w:sz w:val="18"/>
          <w:szCs w:val="18"/>
          <w:vertAlign w:val="baseline"/>
        </w:rPr>
        <w:t xml:space="preserve">. Universidad de Alicante. (2010). Cultural </w:t>
      </w:r>
      <w:proofErr w:type="spellStart"/>
      <w:r w:rsidRPr="00EC2B83">
        <w:rPr>
          <w:rStyle w:val="Refdenotaalfinal"/>
          <w:rFonts w:ascii="Times New Roman" w:hAnsi="Times New Roman" w:cs="Times New Roman"/>
          <w:sz w:val="18"/>
          <w:szCs w:val="18"/>
          <w:vertAlign w:val="baseline"/>
        </w:rPr>
        <w:t>values</w:t>
      </w:r>
      <w:proofErr w:type="spellEnd"/>
      <w:r w:rsidRPr="00EC2B83">
        <w:rPr>
          <w:rStyle w:val="Refdenotaalfinal"/>
          <w:rFonts w:ascii="Times New Roman" w:hAnsi="Times New Roman" w:cs="Times New Roman"/>
          <w:sz w:val="18"/>
          <w:szCs w:val="18"/>
          <w:vertAlign w:val="baseline"/>
        </w:rPr>
        <w:t xml:space="preserve"> crisis, and </w:t>
      </w:r>
      <w:proofErr w:type="spellStart"/>
      <w:r w:rsidRPr="00EC2B83">
        <w:rPr>
          <w:rStyle w:val="Refdenotaalfinal"/>
          <w:rFonts w:ascii="Times New Roman" w:hAnsi="Times New Roman" w:cs="Times New Roman"/>
          <w:sz w:val="18"/>
          <w:szCs w:val="18"/>
          <w:vertAlign w:val="baseline"/>
        </w:rPr>
        <w:t>teachers</w:t>
      </w:r>
      <w:proofErr w:type="spellEnd"/>
      <w:r w:rsidRPr="00EC2B83">
        <w:rPr>
          <w:rStyle w:val="Refdenotaalfinal"/>
          <w:rFonts w:ascii="Times New Roman" w:hAnsi="Times New Roman" w:cs="Times New Roman"/>
          <w:sz w:val="18"/>
          <w:szCs w:val="18"/>
          <w:vertAlign w:val="baseline"/>
        </w:rPr>
        <w:t xml:space="preserve">’ discipline  </w:t>
      </w:r>
      <w:proofErr w:type="spellStart"/>
      <w:r w:rsidRPr="00EC2B83">
        <w:rPr>
          <w:rStyle w:val="Refdenotaalfinal"/>
          <w:rFonts w:ascii="Times New Roman" w:hAnsi="Times New Roman" w:cs="Times New Roman"/>
          <w:sz w:val="18"/>
          <w:szCs w:val="18"/>
          <w:vertAlign w:val="baseline"/>
        </w:rPr>
        <w:t>attitudes</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styles</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University</w:t>
      </w:r>
      <w:proofErr w:type="spellEnd"/>
      <w:r w:rsidRPr="00EC2B83">
        <w:rPr>
          <w:rStyle w:val="Refdenotaalfinal"/>
          <w:rFonts w:ascii="Times New Roman" w:hAnsi="Times New Roman" w:cs="Times New Roman"/>
          <w:sz w:val="18"/>
          <w:szCs w:val="18"/>
          <w:vertAlign w:val="baseline"/>
        </w:rPr>
        <w:t xml:space="preserve"> of Helsinki. (2012). </w:t>
      </w:r>
      <w:proofErr w:type="spellStart"/>
      <w:r w:rsidRPr="00EC2B83">
        <w:rPr>
          <w:rStyle w:val="Refdenotaalfinal"/>
          <w:rFonts w:ascii="Times New Roman" w:hAnsi="Times New Roman" w:cs="Times New Roman"/>
          <w:sz w:val="18"/>
          <w:szCs w:val="18"/>
          <w:vertAlign w:val="baseline"/>
        </w:rPr>
        <w:t>The</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Freedom</w:t>
      </w:r>
      <w:proofErr w:type="spellEnd"/>
      <w:r w:rsidRPr="00EC2B83">
        <w:rPr>
          <w:rStyle w:val="Refdenotaalfinal"/>
          <w:rFonts w:ascii="Times New Roman" w:hAnsi="Times New Roman" w:cs="Times New Roman"/>
          <w:sz w:val="18"/>
          <w:szCs w:val="18"/>
          <w:vertAlign w:val="baseline"/>
        </w:rPr>
        <w:t xml:space="preserve"> in </w:t>
      </w:r>
      <w:proofErr w:type="spellStart"/>
      <w:r w:rsidRPr="00EC2B83">
        <w:rPr>
          <w:rStyle w:val="Refdenotaalfinal"/>
          <w:rFonts w:ascii="Times New Roman" w:hAnsi="Times New Roman" w:cs="Times New Roman"/>
          <w:sz w:val="18"/>
          <w:szCs w:val="18"/>
          <w:vertAlign w:val="baseline"/>
        </w:rPr>
        <w:t>Schools</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Themes</w:t>
      </w:r>
      <w:proofErr w:type="spellEnd"/>
      <w:r w:rsidRPr="00EC2B83">
        <w:rPr>
          <w:rStyle w:val="Refdenotaalfinal"/>
          <w:rFonts w:ascii="Times New Roman" w:hAnsi="Times New Roman" w:cs="Times New Roman"/>
          <w:sz w:val="18"/>
          <w:szCs w:val="18"/>
          <w:vertAlign w:val="baseline"/>
        </w:rPr>
        <w:t xml:space="preserve"> and </w:t>
      </w:r>
      <w:proofErr w:type="spellStart"/>
      <w:r w:rsidRPr="00EC2B83">
        <w:rPr>
          <w:rStyle w:val="Refdenotaalfinal"/>
          <w:rFonts w:ascii="Times New Roman" w:hAnsi="Times New Roman" w:cs="Times New Roman"/>
          <w:sz w:val="18"/>
          <w:szCs w:val="18"/>
          <w:vertAlign w:val="baseline"/>
        </w:rPr>
        <w:t>Values</w:t>
      </w:r>
      <w:proofErr w:type="spellEnd"/>
      <w:r w:rsidRPr="00EC2B83">
        <w:rPr>
          <w:rStyle w:val="Refdenotaalfinal"/>
          <w:rFonts w:ascii="Times New Roman" w:hAnsi="Times New Roman" w:cs="Times New Roman"/>
          <w:sz w:val="18"/>
          <w:szCs w:val="18"/>
          <w:vertAlign w:val="baseline"/>
        </w:rPr>
        <w:t xml:space="preserve">. ECER-2012, Universidad de Cádiz. La más reciente investigación confirma los siete grupos de factores: contradicciones escuela-sociedad, educación informal deficitaria, negligencia, </w:t>
      </w:r>
      <w:proofErr w:type="spellStart"/>
      <w:r w:rsidRPr="00EC2B83">
        <w:rPr>
          <w:rStyle w:val="Refdenotaalfinal"/>
          <w:rFonts w:ascii="Times New Roman" w:hAnsi="Times New Roman" w:cs="Times New Roman"/>
          <w:sz w:val="18"/>
          <w:szCs w:val="18"/>
          <w:vertAlign w:val="baseline"/>
        </w:rPr>
        <w:t>hiperespecialización</w:t>
      </w:r>
      <w:proofErr w:type="spellEnd"/>
      <w:r w:rsidRPr="00EC2B83">
        <w:rPr>
          <w:rStyle w:val="Refdenotaalfinal"/>
          <w:rFonts w:ascii="Times New Roman" w:hAnsi="Times New Roman" w:cs="Times New Roman"/>
          <w:sz w:val="18"/>
          <w:szCs w:val="18"/>
          <w:vertAlign w:val="baseline"/>
        </w:rPr>
        <w:t xml:space="preserve"> docente, burocratización, estructuralismo, descentramiento en los objetivos. Cfr. </w:t>
      </w:r>
      <w:proofErr w:type="spellStart"/>
      <w:r w:rsidRPr="00EC2B83">
        <w:rPr>
          <w:rStyle w:val="Refdenotaalfinal"/>
          <w:rFonts w:ascii="Times New Roman" w:hAnsi="Times New Roman" w:cs="Times New Roman"/>
          <w:sz w:val="18"/>
          <w:szCs w:val="18"/>
          <w:vertAlign w:val="baseline"/>
        </w:rPr>
        <w:t>Peiró</w:t>
      </w:r>
      <w:proofErr w:type="spellEnd"/>
      <w:r w:rsidRPr="00EC2B83">
        <w:rPr>
          <w:rStyle w:val="Refdenotaalfinal"/>
          <w:rFonts w:ascii="Times New Roman" w:hAnsi="Times New Roman" w:cs="Times New Roman"/>
          <w:sz w:val="18"/>
          <w:szCs w:val="18"/>
          <w:vertAlign w:val="baseline"/>
        </w:rPr>
        <w:t xml:space="preserve">, S. (2014). </w:t>
      </w:r>
      <w:proofErr w:type="spellStart"/>
      <w:r w:rsidRPr="00EC2B83">
        <w:rPr>
          <w:rStyle w:val="Refdenotaalfinal"/>
          <w:rFonts w:ascii="Times New Roman" w:hAnsi="Times New Roman" w:cs="Times New Roman"/>
          <w:sz w:val="18"/>
          <w:szCs w:val="18"/>
          <w:vertAlign w:val="baseline"/>
        </w:rPr>
        <w:t>Types</w:t>
      </w:r>
      <w:proofErr w:type="spellEnd"/>
      <w:r w:rsidRPr="00EC2B83">
        <w:rPr>
          <w:rStyle w:val="Refdenotaalfinal"/>
          <w:rFonts w:ascii="Times New Roman" w:hAnsi="Times New Roman" w:cs="Times New Roman"/>
          <w:sz w:val="18"/>
          <w:szCs w:val="18"/>
          <w:vertAlign w:val="baseline"/>
        </w:rPr>
        <w:t xml:space="preserve"> of </w:t>
      </w:r>
      <w:proofErr w:type="spellStart"/>
      <w:r w:rsidRPr="00EC2B83">
        <w:rPr>
          <w:rStyle w:val="Refdenotaalfinal"/>
          <w:rFonts w:ascii="Times New Roman" w:hAnsi="Times New Roman" w:cs="Times New Roman"/>
          <w:sz w:val="18"/>
          <w:szCs w:val="18"/>
          <w:vertAlign w:val="baseline"/>
        </w:rPr>
        <w:t>Factors</w:t>
      </w:r>
      <w:proofErr w:type="spellEnd"/>
      <w:r w:rsidRPr="00EC2B83">
        <w:rPr>
          <w:rStyle w:val="Refdenotaalfinal"/>
          <w:rFonts w:ascii="Times New Roman" w:hAnsi="Times New Roman" w:cs="Times New Roman"/>
          <w:sz w:val="18"/>
          <w:szCs w:val="18"/>
          <w:vertAlign w:val="baseline"/>
        </w:rPr>
        <w:t xml:space="preserve"> in </w:t>
      </w:r>
      <w:proofErr w:type="spellStart"/>
      <w:r w:rsidRPr="00EC2B83">
        <w:rPr>
          <w:rStyle w:val="Refdenotaalfinal"/>
          <w:rFonts w:ascii="Times New Roman" w:hAnsi="Times New Roman" w:cs="Times New Roman"/>
          <w:sz w:val="18"/>
          <w:szCs w:val="18"/>
          <w:vertAlign w:val="baseline"/>
        </w:rPr>
        <w:t>Educational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Peaceful-Coexistence</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Américan</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Journal</w:t>
      </w:r>
      <w:proofErr w:type="spellEnd"/>
      <w:r w:rsidRPr="00EC2B83">
        <w:rPr>
          <w:rStyle w:val="Refdenotaalfinal"/>
          <w:rFonts w:ascii="Times New Roman" w:hAnsi="Times New Roman" w:cs="Times New Roman"/>
          <w:sz w:val="18"/>
          <w:szCs w:val="18"/>
          <w:vertAlign w:val="baseline"/>
        </w:rPr>
        <w:t xml:space="preserve"> of </w:t>
      </w:r>
      <w:proofErr w:type="spellStart"/>
      <w:r w:rsidRPr="00EC2B83">
        <w:rPr>
          <w:rStyle w:val="Refdenotaalfinal"/>
          <w:rFonts w:ascii="Times New Roman" w:hAnsi="Times New Roman" w:cs="Times New Roman"/>
          <w:sz w:val="18"/>
          <w:szCs w:val="18"/>
          <w:vertAlign w:val="baseline"/>
        </w:rPr>
        <w:t>Educational</w:t>
      </w:r>
      <w:proofErr w:type="spellEnd"/>
      <w:r w:rsidRPr="00EC2B83">
        <w:rPr>
          <w:rStyle w:val="Refdenotaalfinal"/>
          <w:rFonts w:ascii="Times New Roman" w:hAnsi="Times New Roman" w:cs="Times New Roman"/>
          <w:sz w:val="18"/>
          <w:szCs w:val="18"/>
          <w:vertAlign w:val="baseline"/>
        </w:rPr>
        <w:t xml:space="preserve"> </w:t>
      </w:r>
      <w:proofErr w:type="spellStart"/>
      <w:r w:rsidRPr="00EC2B83">
        <w:rPr>
          <w:rStyle w:val="Refdenotaalfinal"/>
          <w:rFonts w:ascii="Times New Roman" w:hAnsi="Times New Roman" w:cs="Times New Roman"/>
          <w:sz w:val="18"/>
          <w:szCs w:val="18"/>
          <w:vertAlign w:val="baseline"/>
        </w:rPr>
        <w:t>Research</w:t>
      </w:r>
      <w:proofErr w:type="spellEnd"/>
      <w:r w:rsidRPr="00EC2B83">
        <w:rPr>
          <w:rStyle w:val="Refdenotaalfinal"/>
          <w:rFonts w:ascii="Times New Roman" w:hAnsi="Times New Roman" w:cs="Times New Roman"/>
          <w:sz w:val="18"/>
          <w:szCs w:val="18"/>
          <w:vertAlign w:val="baseline"/>
        </w:rPr>
        <w:t xml:space="preserve">, 2,2. </w:t>
      </w:r>
      <w:hyperlink r:id="rId9" w:history="1">
        <w:r w:rsidRPr="00EC2B83">
          <w:rPr>
            <w:rStyle w:val="Refdenotaalfinal"/>
            <w:rFonts w:ascii="Times New Roman" w:hAnsi="Times New Roman" w:cs="Times New Roman"/>
            <w:sz w:val="18"/>
            <w:szCs w:val="18"/>
            <w:vertAlign w:val="baseline"/>
          </w:rPr>
          <w:t>http://pubs.sciepub.com/education/2/2/4/</w:t>
        </w:r>
      </w:hyperlink>
    </w:p>
  </w:footnote>
  <w:footnote w:id="14">
    <w:p w:rsidR="00DA0F24" w:rsidRPr="00A83865" w:rsidRDefault="00DA0F24" w:rsidP="00851481">
      <w:pPr>
        <w:pStyle w:val="Textonotapie"/>
        <w:rPr>
          <w:rFonts w:ascii="Times New Roman" w:hAnsi="Times New Roman" w:cs="Times New Roman"/>
        </w:rPr>
      </w:pPr>
      <w:r w:rsidRPr="00CD3D7C">
        <w:rPr>
          <w:rStyle w:val="Refdenotaalpie"/>
          <w:rFonts w:ascii="Times New Roman" w:hAnsi="Times New Roman" w:cs="Times New Roman"/>
        </w:rPr>
        <w:footnoteRef/>
      </w:r>
      <w:r w:rsidRPr="00CD3D7C">
        <w:rPr>
          <w:rFonts w:ascii="Times New Roman" w:hAnsi="Times New Roman" w:cs="Times New Roman"/>
        </w:rPr>
        <w:t xml:space="preserve"> </w:t>
      </w:r>
      <w:hyperlink r:id="rId10" w:history="1">
        <w:r w:rsidRPr="00CD3D7C">
          <w:rPr>
            <w:rStyle w:val="Hipervnculo"/>
            <w:rFonts w:ascii="Times New Roman" w:hAnsi="Times New Roman" w:cs="Times New Roman"/>
          </w:rPr>
          <w:t>http://entreeducadores.com/2011/03/29/%C2%BFeducar-para-el-mercado-o-para-la-sociedad/</w:t>
        </w:r>
      </w:hyperlink>
      <w:r w:rsidRPr="00A83865">
        <w:rPr>
          <w:rFonts w:ascii="Times New Roman" w:hAnsi="Times New Roman" w:cs="Times New Roman"/>
        </w:rPr>
        <w:t xml:space="preserve">  </w:t>
      </w:r>
      <w:proofErr w:type="spellStart"/>
      <w:r w:rsidRPr="00A83865">
        <w:rPr>
          <w:rFonts w:ascii="Times New Roman" w:hAnsi="Times New Roman" w:cs="Times New Roman"/>
        </w:rPr>
        <w:t>Edistio</w:t>
      </w:r>
      <w:proofErr w:type="spellEnd"/>
      <w:r w:rsidRPr="00A83865">
        <w:rPr>
          <w:rFonts w:ascii="Times New Roman" w:hAnsi="Times New Roman" w:cs="Times New Roman"/>
        </w:rPr>
        <w:t xml:space="preserve"> </w:t>
      </w:r>
      <w:proofErr w:type="spellStart"/>
      <w:r w:rsidRPr="00A83865">
        <w:rPr>
          <w:rFonts w:ascii="Times New Roman" w:hAnsi="Times New Roman" w:cs="Times New Roman"/>
        </w:rPr>
        <w:t>Cámere</w:t>
      </w:r>
      <w:proofErr w:type="spellEnd"/>
      <w:r w:rsidRPr="00A83865">
        <w:rPr>
          <w:rFonts w:ascii="Times New Roman" w:hAnsi="Times New Roman" w:cs="Times New Roman"/>
        </w:rPr>
        <w:t xml:space="preserve">  es psicólogo y educador; ha seguido el programa de Doctorado en Educación en la Universidad de Navarra, España; actualmente es director del Colegio Santa Margarita (Surco, Lima); preside la Red Cenit de Colegios de la Comunidad Andina, y dirige la Asociación Civil de Promoción y Formación Humana (</w:t>
      </w:r>
      <w:proofErr w:type="spellStart"/>
      <w:r w:rsidRPr="00A83865">
        <w:rPr>
          <w:rFonts w:ascii="Times New Roman" w:hAnsi="Times New Roman" w:cs="Times New Roman"/>
        </w:rPr>
        <w:t>Proforhum</w:t>
      </w:r>
      <w:proofErr w:type="spellEnd"/>
      <w:r w:rsidRPr="00A83865">
        <w:rPr>
          <w:rFonts w:ascii="Times New Roman" w:hAnsi="Times New Roman" w:cs="Times New Roman"/>
        </w:rPr>
        <w:t>).</w:t>
      </w:r>
    </w:p>
  </w:footnote>
  <w:footnote w:id="15">
    <w:p w:rsidR="00DA0F24" w:rsidRPr="005200DA" w:rsidRDefault="00DA0F24" w:rsidP="00851481">
      <w:pPr>
        <w:pStyle w:val="Piedepgina"/>
        <w:rPr>
          <w:rStyle w:val="Refdenotaalfinal"/>
          <w:rFonts w:ascii="Times New Roman" w:hAnsi="Times New Roman" w:cs="Times New Roman"/>
          <w:sz w:val="20"/>
          <w:szCs w:val="20"/>
          <w:vertAlign w:val="baseline"/>
        </w:rPr>
      </w:pPr>
      <w:r w:rsidRPr="00A83865">
        <w:rPr>
          <w:rStyle w:val="Refdenotaalfinal"/>
          <w:rFonts w:ascii="Times New Roman" w:hAnsi="Times New Roman" w:cs="Times New Roman"/>
          <w:sz w:val="20"/>
          <w:szCs w:val="20"/>
          <w:vertAlign w:val="baseline"/>
        </w:rPr>
        <w:footnoteRef/>
      </w:r>
      <w:r w:rsidRPr="00A83865">
        <w:rPr>
          <w:rStyle w:val="Refdenotaalfinal"/>
          <w:rFonts w:ascii="Times New Roman" w:hAnsi="Times New Roman" w:cs="Times New Roman"/>
          <w:sz w:val="20"/>
          <w:szCs w:val="20"/>
          <w:vertAlign w:val="baseline"/>
        </w:rPr>
        <w:t xml:space="preserve"> Castillo, G (2016). ¿Hay que educar para la vida de amistad? "La educación de la amistad en la familia". Publicado en </w:t>
      </w:r>
      <w:proofErr w:type="spellStart"/>
      <w:r w:rsidRPr="00A83865">
        <w:rPr>
          <w:rStyle w:val="Refdenotaalfinal"/>
          <w:rFonts w:ascii="Times New Roman" w:hAnsi="Times New Roman" w:cs="Times New Roman"/>
          <w:sz w:val="20"/>
          <w:szCs w:val="20"/>
          <w:vertAlign w:val="baseline"/>
        </w:rPr>
        <w:t>Diari</w:t>
      </w:r>
      <w:proofErr w:type="spellEnd"/>
      <w:r w:rsidRPr="00A83865">
        <w:rPr>
          <w:rStyle w:val="Refdenotaalfinal"/>
          <w:rFonts w:ascii="Times New Roman" w:hAnsi="Times New Roman" w:cs="Times New Roman"/>
          <w:sz w:val="20"/>
          <w:szCs w:val="20"/>
          <w:vertAlign w:val="baseline"/>
        </w:rPr>
        <w:t xml:space="preserve"> de Tarragona </w:t>
      </w:r>
      <w:hyperlink r:id="rId11" w:history="1">
        <w:r w:rsidRPr="005200DA">
          <w:rPr>
            <w:rStyle w:val="Refdenotaalfinal"/>
            <w:rFonts w:ascii="Times New Roman" w:hAnsi="Times New Roman" w:cs="Times New Roman"/>
            <w:sz w:val="20"/>
            <w:szCs w:val="20"/>
            <w:vertAlign w:val="baseline"/>
          </w:rPr>
          <w:t>http://www.unav.edu/web/vida-universitaria/detalle-opinion2/2016/03/14/hay-que-educar-para-la-vida-de-amistad?articleId=9256010</w:t>
        </w:r>
      </w:hyperlink>
      <w:r w:rsidRPr="005200DA">
        <w:rPr>
          <w:rStyle w:val="Refdenotaalfinal"/>
          <w:rFonts w:ascii="Times New Roman" w:hAnsi="Times New Roman" w:cs="Times New Roman"/>
          <w:sz w:val="20"/>
          <w:szCs w:val="20"/>
          <w:vertAlign w:val="baseline"/>
        </w:rPr>
        <w:t>, Profesor emérito de la Facultad de Educación y Psicología de la Universidad de Navarra. Consultado: 14/03/2016</w:t>
      </w:r>
    </w:p>
  </w:footnote>
  <w:footnote w:id="16">
    <w:p w:rsidR="00DA0F24" w:rsidRPr="005200DA" w:rsidRDefault="00DA0F24" w:rsidP="00851481">
      <w:pPr>
        <w:pStyle w:val="Textonotapie"/>
        <w:rPr>
          <w:rFonts w:ascii="Times New Roman" w:hAnsi="Times New Roman" w:cs="Times New Roman"/>
        </w:rPr>
      </w:pPr>
      <w:r w:rsidRPr="005200DA">
        <w:rPr>
          <w:rStyle w:val="Refdenotaalpie"/>
          <w:rFonts w:ascii="Times New Roman" w:hAnsi="Times New Roman" w:cs="Times New Roman"/>
        </w:rPr>
        <w:footnoteRef/>
      </w:r>
      <w:r w:rsidRPr="005200DA">
        <w:rPr>
          <w:rFonts w:ascii="Times New Roman" w:hAnsi="Times New Roman" w:cs="Times New Roman"/>
        </w:rPr>
        <w:t xml:space="preserve"> </w:t>
      </w:r>
      <w:proofErr w:type="spellStart"/>
      <w:r w:rsidRPr="005200DA">
        <w:rPr>
          <w:rFonts w:ascii="Times New Roman" w:hAnsi="Times New Roman" w:cs="Times New Roman"/>
        </w:rPr>
        <w:t>Uhl</w:t>
      </w:r>
      <w:proofErr w:type="spellEnd"/>
      <w:r w:rsidRPr="005200DA">
        <w:rPr>
          <w:rFonts w:ascii="Times New Roman" w:hAnsi="Times New Roman" w:cs="Times New Roman"/>
        </w:rPr>
        <w:t>, W. (1997). Los medios de educación moral y su eficacia. Barcelona, Herder.</w:t>
      </w:r>
    </w:p>
  </w:footnote>
  <w:footnote w:id="17">
    <w:p w:rsidR="00DA0F24" w:rsidRPr="00A83865" w:rsidRDefault="00DA0F24" w:rsidP="00861544">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Este modelo ha sido explicado, no siendo refutado, en los siguientes eventos científicos:  </w:t>
      </w:r>
      <w:proofErr w:type="spellStart"/>
      <w:r w:rsidRPr="00A83865">
        <w:rPr>
          <w:rFonts w:ascii="Times New Roman" w:hAnsi="Times New Roman" w:cs="Times New Roman"/>
        </w:rPr>
        <w:t>Symposium</w:t>
      </w:r>
      <w:proofErr w:type="spellEnd"/>
      <w:r w:rsidRPr="00A83865">
        <w:rPr>
          <w:rFonts w:ascii="Times New Roman" w:hAnsi="Times New Roman" w:cs="Times New Roman"/>
        </w:rPr>
        <w:t xml:space="preserve"> (UNESCO, 1996); III Congreso Internacional de Filosofía de la Educación (2002); XII Congreso Nacional y I Iberoamericano de Pedagogía (2002);  Lo publicó la Revista La Educación, de la OEA (2002)</w:t>
      </w:r>
    </w:p>
  </w:footnote>
  <w:footnote w:id="18">
    <w:p w:rsidR="00DA0F24" w:rsidRPr="00A83865" w:rsidRDefault="00DA0F24" w:rsidP="00A83865">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Sierra, R. (1987). Amistad. Sociología. Gran Enciclopedia </w:t>
      </w:r>
      <w:proofErr w:type="spellStart"/>
      <w:r w:rsidRPr="00A83865">
        <w:rPr>
          <w:rFonts w:ascii="Times New Roman" w:hAnsi="Times New Roman" w:cs="Times New Roman"/>
        </w:rPr>
        <w:t>Rialp</w:t>
      </w:r>
      <w:proofErr w:type="spellEnd"/>
      <w:r w:rsidRPr="00A83865">
        <w:rPr>
          <w:rFonts w:ascii="Times New Roman" w:hAnsi="Times New Roman" w:cs="Times New Roman"/>
        </w:rPr>
        <w:t xml:space="preserve">. Madrid, </w:t>
      </w:r>
      <w:proofErr w:type="spellStart"/>
      <w:r w:rsidRPr="00A83865">
        <w:rPr>
          <w:rFonts w:ascii="Times New Roman" w:hAnsi="Times New Roman" w:cs="Times New Roman"/>
        </w:rPr>
        <w:t>Rialp</w:t>
      </w:r>
      <w:proofErr w:type="spellEnd"/>
      <w:r w:rsidRPr="00A83865">
        <w:rPr>
          <w:rFonts w:ascii="Times New Roman" w:hAnsi="Times New Roman" w:cs="Times New Roman"/>
        </w:rPr>
        <w:t>, t-2, 99. En esta referencia también hay otro apartado sobre Teología de la Amistad, del cual también se han extraído algunas ideas.</w:t>
      </w:r>
    </w:p>
  </w:footnote>
  <w:footnote w:id="19">
    <w:p w:rsidR="00DA0F24" w:rsidRPr="00A83865" w:rsidRDefault="00DA0F24" w:rsidP="00A83865">
      <w:pPr>
        <w:pStyle w:val="Textonotapie"/>
        <w:rPr>
          <w:rFonts w:ascii="Times New Roman" w:hAnsi="Times New Roman" w:cs="Times New Roman"/>
        </w:rPr>
      </w:pPr>
      <w:r w:rsidRPr="00A83865">
        <w:rPr>
          <w:rStyle w:val="Refdenotaalpie"/>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 xml:space="preserve">Robert L. D.; </w:t>
      </w:r>
      <w:r w:rsidRPr="00A83865">
        <w:rPr>
          <w:rFonts w:ascii="Times New Roman" w:hAnsi="Times New Roman" w:cs="Times New Roman"/>
          <w:lang w:val="en-US"/>
        </w:rPr>
        <w:t>Feldstein, L.M. (2003).</w:t>
      </w:r>
      <w:proofErr w:type="gramEnd"/>
      <w:r w:rsidRPr="00A83865">
        <w:rPr>
          <w:rFonts w:ascii="Times New Roman" w:hAnsi="Times New Roman" w:cs="Times New Roman"/>
          <w:lang w:val="en-US"/>
        </w:rPr>
        <w:t xml:space="preserve"> </w:t>
      </w:r>
      <w:r w:rsidRPr="00A83865">
        <w:rPr>
          <w:rFonts w:ascii="Times New Roman" w:hAnsi="Times New Roman" w:cs="Times New Roman"/>
          <w:i/>
          <w:iCs/>
          <w:color w:val="222222"/>
          <w:lang w:val="en-US"/>
        </w:rPr>
        <w:t>Better Together: Restoring the American Community</w:t>
      </w:r>
      <w:r w:rsidRPr="00A83865">
        <w:rPr>
          <w:rFonts w:ascii="Times New Roman" w:hAnsi="Times New Roman" w:cs="Times New Roman"/>
          <w:color w:val="222222"/>
          <w:lang w:val="en-US"/>
        </w:rPr>
        <w:t xml:space="preserve">. </w:t>
      </w:r>
      <w:r w:rsidRPr="00A83865">
        <w:rPr>
          <w:rFonts w:ascii="Times New Roman" w:hAnsi="Times New Roman" w:cs="Times New Roman"/>
          <w:color w:val="222222"/>
        </w:rPr>
        <w:t xml:space="preserve">Nueva York, Rockefeller Center, </w:t>
      </w:r>
      <w:proofErr w:type="spellStart"/>
      <w:r w:rsidRPr="00A83865">
        <w:rPr>
          <w:rFonts w:ascii="Times New Roman" w:hAnsi="Times New Roman" w:cs="Times New Roman"/>
          <w:color w:val="222222"/>
        </w:rPr>
        <w:t>Simons</w:t>
      </w:r>
      <w:proofErr w:type="spellEnd"/>
      <w:r w:rsidRPr="00A83865">
        <w:rPr>
          <w:rFonts w:ascii="Times New Roman" w:hAnsi="Times New Roman" w:cs="Times New Roman"/>
          <w:color w:val="222222"/>
        </w:rPr>
        <w:t xml:space="preserve"> &amp; </w:t>
      </w:r>
      <w:proofErr w:type="spellStart"/>
      <w:r w:rsidRPr="00A83865">
        <w:rPr>
          <w:rFonts w:ascii="Times New Roman" w:hAnsi="Times New Roman" w:cs="Times New Roman"/>
          <w:color w:val="222222"/>
        </w:rPr>
        <w:t>Schuster</w:t>
      </w:r>
      <w:proofErr w:type="spellEnd"/>
      <w:r w:rsidRPr="00A83865">
        <w:rPr>
          <w:rFonts w:ascii="Times New Roman" w:hAnsi="Times New Roman" w:cs="Times New Roman"/>
          <w:color w:val="222222"/>
        </w:rPr>
        <w:t xml:space="preserve">. </w:t>
      </w:r>
      <w:r w:rsidRPr="00A83865">
        <w:rPr>
          <w:rFonts w:ascii="Times New Roman" w:hAnsi="Times New Roman" w:cs="Times New Roman"/>
        </w:rPr>
        <w:t xml:space="preserve">Putnam es sociólogo, Profesor de la Universidad de Harvard. Investiga sobre la amistad y la felicidad en el mundo actual. Añade, definiendo más el tipo de interacción que las misas con feligreses que se desconocen, no hace a  la gente tan feliz como si hay amistad entre los participantes en la misa; sin embargo, los grupos pequeños de amigos que rezan juntos, sí que </w:t>
      </w:r>
      <w:r>
        <w:rPr>
          <w:rFonts w:ascii="Times New Roman" w:hAnsi="Times New Roman" w:cs="Times New Roman"/>
        </w:rPr>
        <w:t>cohesionan</w:t>
      </w:r>
      <w:r w:rsidRPr="00A83865">
        <w:rPr>
          <w:rFonts w:ascii="Times New Roman" w:hAnsi="Times New Roman" w:cs="Times New Roman"/>
        </w:rPr>
        <w:t>.</w:t>
      </w:r>
    </w:p>
  </w:footnote>
  <w:footnote w:id="20">
    <w:p w:rsidR="00DA0F24" w:rsidRPr="00A83865" w:rsidRDefault="00DA0F24" w:rsidP="00A83865">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w:t>
      </w:r>
      <w:proofErr w:type="spellStart"/>
      <w:r w:rsidRPr="00A83865">
        <w:rPr>
          <w:rFonts w:ascii="Times New Roman" w:hAnsi="Times New Roman" w:cs="Times New Roman"/>
        </w:rPr>
        <w:t>Alberoni</w:t>
      </w:r>
      <w:proofErr w:type="spellEnd"/>
      <w:r w:rsidRPr="00A83865">
        <w:rPr>
          <w:rFonts w:ascii="Times New Roman" w:hAnsi="Times New Roman" w:cs="Times New Roman"/>
        </w:rPr>
        <w:t xml:space="preserve">, F. (2001). </w:t>
      </w:r>
      <w:r w:rsidRPr="00A83865">
        <w:rPr>
          <w:rFonts w:ascii="Times New Roman" w:hAnsi="Times New Roman" w:cs="Times New Roman"/>
          <w:i/>
        </w:rPr>
        <w:t>La amistad</w:t>
      </w:r>
      <w:r>
        <w:rPr>
          <w:rFonts w:ascii="Times New Roman" w:hAnsi="Times New Roman" w:cs="Times New Roman"/>
        </w:rPr>
        <w:t xml:space="preserve">. Barcelona, </w:t>
      </w:r>
      <w:proofErr w:type="spellStart"/>
      <w:r>
        <w:rPr>
          <w:rFonts w:ascii="Times New Roman" w:hAnsi="Times New Roman" w:cs="Times New Roman"/>
        </w:rPr>
        <w:t>Gedisa</w:t>
      </w:r>
      <w:proofErr w:type="spellEnd"/>
      <w:r>
        <w:rPr>
          <w:rFonts w:ascii="Times New Roman" w:hAnsi="Times New Roman" w:cs="Times New Roman"/>
        </w:rPr>
        <w:t>. Aquí y en próximas referencias, s</w:t>
      </w:r>
      <w:r w:rsidRPr="00A83865">
        <w:rPr>
          <w:rFonts w:ascii="Times New Roman" w:hAnsi="Times New Roman" w:cs="Times New Roman"/>
        </w:rPr>
        <w:t>e cita por capítulos, ya que recogemos las ideas centrales de los que</w:t>
      </w:r>
      <w:r>
        <w:rPr>
          <w:rFonts w:ascii="Times New Roman" w:hAnsi="Times New Roman" w:cs="Times New Roman"/>
        </w:rPr>
        <w:t xml:space="preserve"> se</w:t>
      </w:r>
      <w:r w:rsidRPr="00A83865">
        <w:rPr>
          <w:rFonts w:ascii="Times New Roman" w:hAnsi="Times New Roman" w:cs="Times New Roman"/>
        </w:rPr>
        <w:t xml:space="preserve"> mencione</w:t>
      </w:r>
      <w:r>
        <w:rPr>
          <w:rFonts w:ascii="Times New Roman" w:hAnsi="Times New Roman" w:cs="Times New Roman"/>
        </w:rPr>
        <w:t>n</w:t>
      </w:r>
      <w:r w:rsidRPr="00A83865">
        <w:rPr>
          <w:rFonts w:ascii="Times New Roman" w:hAnsi="Times New Roman" w:cs="Times New Roman"/>
        </w:rPr>
        <w:t xml:space="preserve">.  </w:t>
      </w:r>
    </w:p>
  </w:footnote>
  <w:footnote w:id="21">
    <w:p w:rsidR="00DA0F24" w:rsidRPr="00A83865" w:rsidRDefault="00DA0F24" w:rsidP="00A83865">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García </w:t>
      </w:r>
      <w:proofErr w:type="spellStart"/>
      <w:r w:rsidRPr="00A83865">
        <w:rPr>
          <w:rFonts w:ascii="Times New Roman" w:hAnsi="Times New Roman" w:cs="Times New Roman"/>
        </w:rPr>
        <w:t>Morente</w:t>
      </w:r>
      <w:proofErr w:type="spellEnd"/>
      <w:r w:rsidRPr="00A83865">
        <w:rPr>
          <w:rFonts w:ascii="Times New Roman" w:hAnsi="Times New Roman" w:cs="Times New Roman"/>
        </w:rPr>
        <w:t>, M. (2002). Ensa</w:t>
      </w:r>
      <w:r>
        <w:rPr>
          <w:rFonts w:ascii="Times New Roman" w:hAnsi="Times New Roman" w:cs="Times New Roman"/>
        </w:rPr>
        <w:t>yos sobre el progreso. Madrid, E</w:t>
      </w:r>
      <w:r w:rsidRPr="00A83865">
        <w:rPr>
          <w:rFonts w:ascii="Times New Roman" w:hAnsi="Times New Roman" w:cs="Times New Roman"/>
        </w:rPr>
        <w:t>d. Encuentro, p. 167.</w:t>
      </w:r>
    </w:p>
  </w:footnote>
  <w:footnote w:id="22">
    <w:p w:rsidR="00DA0F24" w:rsidRPr="00A83865" w:rsidRDefault="00DA0F24" w:rsidP="00A83865">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w:t>
      </w:r>
      <w:proofErr w:type="spellStart"/>
      <w:r w:rsidRPr="00A83865">
        <w:rPr>
          <w:rFonts w:ascii="Times New Roman" w:hAnsi="Times New Roman" w:cs="Times New Roman"/>
        </w:rPr>
        <w:t>Isaacs</w:t>
      </w:r>
      <w:proofErr w:type="spellEnd"/>
      <w:r w:rsidRPr="00A83865">
        <w:rPr>
          <w:rFonts w:ascii="Times New Roman" w:hAnsi="Times New Roman" w:cs="Times New Roman"/>
        </w:rPr>
        <w:t xml:space="preserve">, D. (1996-6ª). Educación de las virtudes humanas. Pamplona, </w:t>
      </w:r>
      <w:proofErr w:type="spellStart"/>
      <w:r w:rsidRPr="00A83865">
        <w:rPr>
          <w:rFonts w:ascii="Times New Roman" w:hAnsi="Times New Roman" w:cs="Times New Roman"/>
        </w:rPr>
        <w:t>Eunsa</w:t>
      </w:r>
      <w:proofErr w:type="spellEnd"/>
      <w:r w:rsidRPr="00A83865">
        <w:rPr>
          <w:rFonts w:ascii="Times New Roman" w:hAnsi="Times New Roman" w:cs="Times New Roman"/>
        </w:rPr>
        <w:t>, p. 409.</w:t>
      </w:r>
    </w:p>
  </w:footnote>
  <w:footnote w:id="23">
    <w:p w:rsidR="00DA0F24" w:rsidRPr="00FD0D50" w:rsidRDefault="00DA0F24" w:rsidP="00A83865">
      <w:pPr>
        <w:pStyle w:val="Textonotapie"/>
        <w:rPr>
          <w:rFonts w:ascii="Times New Roman" w:hAnsi="Times New Roman" w:cs="Times New Roman"/>
        </w:rPr>
      </w:pPr>
      <w:r w:rsidRPr="00FD0D50">
        <w:rPr>
          <w:rStyle w:val="Refdenotaalpie"/>
          <w:rFonts w:ascii="Times New Roman" w:hAnsi="Times New Roman" w:cs="Times New Roman"/>
        </w:rPr>
        <w:footnoteRef/>
      </w:r>
      <w:r w:rsidRPr="00FD0D50">
        <w:rPr>
          <w:rFonts w:ascii="Times New Roman" w:hAnsi="Times New Roman" w:cs="Times New Roman"/>
        </w:rPr>
        <w:t xml:space="preserve"> </w:t>
      </w:r>
      <w:proofErr w:type="spellStart"/>
      <w:r w:rsidRPr="00FD0D50">
        <w:rPr>
          <w:rFonts w:ascii="Times New Roman" w:hAnsi="Times New Roman" w:cs="Times New Roman"/>
        </w:rPr>
        <w:t>Schmaus</w:t>
      </w:r>
      <w:proofErr w:type="spellEnd"/>
      <w:r w:rsidRPr="00FD0D50">
        <w:rPr>
          <w:rFonts w:ascii="Times New Roman" w:hAnsi="Times New Roman" w:cs="Times New Roman"/>
        </w:rPr>
        <w:t xml:space="preserve">, M. (1962). Teología dogmática, Madrid, </w:t>
      </w:r>
      <w:proofErr w:type="spellStart"/>
      <w:r w:rsidRPr="00FD0D50">
        <w:rPr>
          <w:rFonts w:ascii="Times New Roman" w:hAnsi="Times New Roman" w:cs="Times New Roman"/>
        </w:rPr>
        <w:t>Rialp</w:t>
      </w:r>
      <w:proofErr w:type="spellEnd"/>
      <w:r w:rsidRPr="00FD0D50">
        <w:rPr>
          <w:rFonts w:ascii="Times New Roman" w:hAnsi="Times New Roman" w:cs="Times New Roman"/>
        </w:rPr>
        <w:t>, t.2: Dios Creador, p. 152</w:t>
      </w:r>
    </w:p>
  </w:footnote>
  <w:footnote w:id="24">
    <w:p w:rsidR="00DA0F24" w:rsidRDefault="00DA0F24" w:rsidP="00D1744B">
      <w:pPr>
        <w:pStyle w:val="Textonotapie"/>
      </w:pPr>
      <w:r w:rsidRPr="00FD0D50">
        <w:rPr>
          <w:rStyle w:val="Refdenotaalpie"/>
          <w:rFonts w:ascii="Times New Roman" w:hAnsi="Times New Roman" w:cs="Times New Roman"/>
        </w:rPr>
        <w:footnoteRef/>
      </w:r>
      <w:r w:rsidRPr="00FD0D50">
        <w:rPr>
          <w:rFonts w:ascii="Times New Roman" w:hAnsi="Times New Roman" w:cs="Times New Roman"/>
        </w:rPr>
        <w:t xml:space="preserve"> Un estudio completo sobre esto, cfr. </w:t>
      </w:r>
      <w:proofErr w:type="spellStart"/>
      <w:r w:rsidRPr="00FD0D50">
        <w:rPr>
          <w:rFonts w:ascii="Times New Roman" w:hAnsi="Times New Roman" w:cs="Times New Roman"/>
        </w:rPr>
        <w:t>Peiró</w:t>
      </w:r>
      <w:proofErr w:type="spellEnd"/>
      <w:r w:rsidRPr="00FD0D50">
        <w:rPr>
          <w:rFonts w:ascii="Times New Roman" w:hAnsi="Times New Roman" w:cs="Times New Roman"/>
        </w:rPr>
        <w:t xml:space="preserve"> i </w:t>
      </w:r>
      <w:proofErr w:type="spellStart"/>
      <w:r w:rsidRPr="00FD0D50">
        <w:rPr>
          <w:rFonts w:ascii="Times New Roman" w:hAnsi="Times New Roman" w:cs="Times New Roman"/>
        </w:rPr>
        <w:t>Gregòri</w:t>
      </w:r>
      <w:proofErr w:type="spellEnd"/>
      <w:r w:rsidRPr="00FD0D50">
        <w:rPr>
          <w:rFonts w:ascii="Times New Roman" w:hAnsi="Times New Roman" w:cs="Times New Roman"/>
        </w:rPr>
        <w:t>, S. (2009). Valores educativos y convivencia. Alicante, Edit. Club Universitario.</w:t>
      </w:r>
    </w:p>
  </w:footnote>
  <w:footnote w:id="25">
    <w:p w:rsidR="00DA0F24" w:rsidRPr="00D1744B" w:rsidRDefault="00DA0F24" w:rsidP="00D1744B">
      <w:pPr>
        <w:pStyle w:val="Textonotapie"/>
        <w:rPr>
          <w:rFonts w:ascii="Times New Roman" w:hAnsi="Times New Roman" w:cs="Times New Roman"/>
        </w:rPr>
      </w:pPr>
      <w:r w:rsidRPr="00D1744B">
        <w:rPr>
          <w:rStyle w:val="Refdenotaalpie"/>
          <w:rFonts w:ascii="Times New Roman" w:hAnsi="Times New Roman" w:cs="Times New Roman"/>
        </w:rPr>
        <w:footnoteRef/>
      </w:r>
      <w:r w:rsidRPr="00D1744B">
        <w:rPr>
          <w:rFonts w:ascii="Times New Roman" w:hAnsi="Times New Roman" w:cs="Times New Roman"/>
        </w:rPr>
        <w:t xml:space="preserve"> Vázquez, A. (1975). Estudio sobre la amistad. Madrid, </w:t>
      </w:r>
      <w:proofErr w:type="spellStart"/>
      <w:r w:rsidRPr="00D1744B">
        <w:rPr>
          <w:rFonts w:ascii="Times New Roman" w:hAnsi="Times New Roman" w:cs="Times New Roman"/>
        </w:rPr>
        <w:t>Rialp</w:t>
      </w:r>
      <w:proofErr w:type="spellEnd"/>
      <w:r w:rsidRPr="00D1744B">
        <w:rPr>
          <w:rFonts w:ascii="Times New Roman" w:hAnsi="Times New Roman" w:cs="Times New Roman"/>
        </w:rPr>
        <w:t xml:space="preserve">, 203. </w:t>
      </w:r>
    </w:p>
  </w:footnote>
  <w:footnote w:id="26">
    <w:p w:rsidR="00DA0F24" w:rsidRPr="00D1744B" w:rsidRDefault="00DA0F24">
      <w:pPr>
        <w:pStyle w:val="Textonotapie"/>
        <w:rPr>
          <w:rFonts w:ascii="Times New Roman" w:hAnsi="Times New Roman" w:cs="Times New Roman"/>
        </w:rPr>
      </w:pPr>
      <w:r w:rsidRPr="00D1744B">
        <w:rPr>
          <w:rStyle w:val="Refdenotaalpie"/>
          <w:rFonts w:ascii="Times New Roman" w:hAnsi="Times New Roman" w:cs="Times New Roman"/>
        </w:rPr>
        <w:footnoteRef/>
      </w:r>
      <w:r w:rsidRPr="00D1744B">
        <w:rPr>
          <w:rFonts w:ascii="Times New Roman" w:hAnsi="Times New Roman" w:cs="Times New Roman"/>
        </w:rPr>
        <w:t xml:space="preserve"> </w:t>
      </w:r>
      <w:proofErr w:type="spellStart"/>
      <w:r w:rsidRPr="00D1744B">
        <w:rPr>
          <w:rFonts w:ascii="Times New Roman" w:hAnsi="Times New Roman" w:cs="Times New Roman"/>
        </w:rPr>
        <w:t>Lalande</w:t>
      </w:r>
      <w:proofErr w:type="spellEnd"/>
      <w:r w:rsidRPr="00D1744B">
        <w:rPr>
          <w:rFonts w:ascii="Times New Roman" w:hAnsi="Times New Roman" w:cs="Times New Roman"/>
        </w:rPr>
        <w:t xml:space="preserve">, A. (1966). </w:t>
      </w:r>
      <w:proofErr w:type="spellStart"/>
      <w:r w:rsidRPr="00D1744B">
        <w:rPr>
          <w:rFonts w:ascii="Times New Roman" w:hAnsi="Times New Roman" w:cs="Times New Roman"/>
        </w:rPr>
        <w:t>Vocbulario</w:t>
      </w:r>
      <w:proofErr w:type="spellEnd"/>
      <w:r w:rsidRPr="00D1744B">
        <w:rPr>
          <w:rFonts w:ascii="Times New Roman" w:hAnsi="Times New Roman" w:cs="Times New Roman"/>
        </w:rPr>
        <w:t xml:space="preserve"> técnico y crítico de Filosofía. Buenos Aires, El Ateneo.</w:t>
      </w:r>
    </w:p>
  </w:footnote>
  <w:footnote w:id="27">
    <w:p w:rsidR="00DA0F24" w:rsidRPr="00FD0D50" w:rsidRDefault="00DA0F24" w:rsidP="00A83865">
      <w:pPr>
        <w:pStyle w:val="Textonotapie"/>
        <w:rPr>
          <w:rFonts w:ascii="Times New Roman" w:hAnsi="Times New Roman" w:cs="Times New Roman"/>
        </w:rPr>
      </w:pPr>
      <w:r w:rsidRPr="00D1744B">
        <w:rPr>
          <w:rStyle w:val="Refdenotaalpie"/>
          <w:rFonts w:ascii="Times New Roman" w:hAnsi="Times New Roman" w:cs="Times New Roman"/>
        </w:rPr>
        <w:footnoteRef/>
      </w:r>
      <w:r w:rsidRPr="00D1744B">
        <w:rPr>
          <w:rFonts w:ascii="Times New Roman" w:hAnsi="Times New Roman" w:cs="Times New Roman"/>
        </w:rPr>
        <w:t xml:space="preserve"> </w:t>
      </w:r>
      <w:proofErr w:type="spellStart"/>
      <w:r w:rsidRPr="00D1744B">
        <w:rPr>
          <w:rFonts w:ascii="Times New Roman" w:hAnsi="Times New Roman" w:cs="Times New Roman"/>
        </w:rPr>
        <w:t>Renouvièr</w:t>
      </w:r>
      <w:proofErr w:type="spellEnd"/>
      <w:r w:rsidRPr="00D1744B">
        <w:rPr>
          <w:rFonts w:ascii="Times New Roman" w:hAnsi="Times New Roman" w:cs="Times New Roman"/>
        </w:rPr>
        <w:t xml:space="preserve">, C. y Prat, L. (1899). La </w:t>
      </w:r>
      <w:proofErr w:type="spellStart"/>
      <w:r w:rsidRPr="00D1744B">
        <w:rPr>
          <w:rFonts w:ascii="Times New Roman" w:hAnsi="Times New Roman" w:cs="Times New Roman"/>
        </w:rPr>
        <w:t>nouvelle</w:t>
      </w:r>
      <w:proofErr w:type="spellEnd"/>
      <w:r w:rsidRPr="00D1744B">
        <w:rPr>
          <w:rFonts w:ascii="Times New Roman" w:hAnsi="Times New Roman" w:cs="Times New Roman"/>
        </w:rPr>
        <w:t xml:space="preserve"> </w:t>
      </w:r>
      <w:proofErr w:type="spellStart"/>
      <w:r w:rsidRPr="00D1744B">
        <w:rPr>
          <w:rFonts w:ascii="Times New Roman" w:hAnsi="Times New Roman" w:cs="Times New Roman"/>
        </w:rPr>
        <w:t>monadologie</w:t>
      </w:r>
      <w:proofErr w:type="spellEnd"/>
      <w:r w:rsidRPr="00D1744B">
        <w:rPr>
          <w:rFonts w:ascii="Times New Roman" w:hAnsi="Times New Roman" w:cs="Times New Roman"/>
        </w:rPr>
        <w:t xml:space="preserve">, </w:t>
      </w:r>
      <w:r w:rsidRPr="00D1744B">
        <w:rPr>
          <w:rFonts w:ascii="Times New Roman" w:hAnsi="Times New Roman" w:cs="Times New Roman"/>
          <w:shd w:val="clear" w:color="auto" w:fill="FFFFFF"/>
        </w:rPr>
        <w:t xml:space="preserve">Paris, A. </w:t>
      </w:r>
      <w:proofErr w:type="spellStart"/>
      <w:r w:rsidRPr="00D1744B">
        <w:rPr>
          <w:rFonts w:ascii="Times New Roman" w:hAnsi="Times New Roman" w:cs="Times New Roman"/>
          <w:shd w:val="clear" w:color="auto" w:fill="FFFFFF"/>
        </w:rPr>
        <w:t>Colin</w:t>
      </w:r>
      <w:proofErr w:type="spellEnd"/>
      <w:r w:rsidRPr="00D1744B">
        <w:rPr>
          <w:rFonts w:ascii="Times New Roman" w:hAnsi="Times New Roman" w:cs="Times New Roman"/>
          <w:shd w:val="clear" w:color="auto" w:fill="FFFFFF"/>
        </w:rPr>
        <w:t xml:space="preserve"> et cie</w:t>
      </w:r>
      <w:r w:rsidRPr="00D1744B">
        <w:rPr>
          <w:rFonts w:ascii="Times New Roman" w:hAnsi="Times New Roman" w:cs="Times New Roman"/>
        </w:rPr>
        <w:t>; p. 193.</w:t>
      </w:r>
    </w:p>
  </w:footnote>
  <w:footnote w:id="28">
    <w:p w:rsidR="00DA0F24" w:rsidRPr="008B4AA4" w:rsidRDefault="00DA0F24" w:rsidP="008B4AA4">
      <w:pPr>
        <w:pStyle w:val="Piedepgina"/>
        <w:rPr>
          <w:rFonts w:ascii="Times New Roman" w:hAnsi="Times New Roman" w:cs="Times New Roman"/>
          <w:sz w:val="20"/>
          <w:szCs w:val="20"/>
        </w:rPr>
      </w:pPr>
      <w:r w:rsidRPr="008B4AA4">
        <w:rPr>
          <w:rStyle w:val="Refdenotaalpie"/>
          <w:rFonts w:ascii="Times New Roman" w:hAnsi="Times New Roman" w:cs="Times New Roman"/>
          <w:sz w:val="20"/>
          <w:szCs w:val="20"/>
        </w:rPr>
        <w:footnoteRef/>
      </w:r>
      <w:r w:rsidRPr="008B4AA4">
        <w:rPr>
          <w:rFonts w:ascii="Times New Roman" w:hAnsi="Times New Roman" w:cs="Times New Roman"/>
          <w:sz w:val="20"/>
          <w:szCs w:val="20"/>
        </w:rPr>
        <w:t xml:space="preserve"> PEC significa Proyecto Educativo de Centro, en otras latitudes se leería como proyecto educativo institucional, también podría leerse como modelo educativo de un colegio, y otras frases análogas. Tal contiene el “deber-ser” que da sentido al educar mediante normas y valores e inclusión</w:t>
      </w:r>
      <w:r>
        <w:rPr>
          <w:rFonts w:ascii="Times New Roman" w:hAnsi="Times New Roman" w:cs="Times New Roman"/>
          <w:sz w:val="20"/>
          <w:szCs w:val="20"/>
        </w:rPr>
        <w:t>,</w:t>
      </w:r>
      <w:r w:rsidRPr="008B4AA4">
        <w:rPr>
          <w:rFonts w:ascii="Times New Roman" w:hAnsi="Times New Roman" w:cs="Times New Roman"/>
          <w:sz w:val="20"/>
          <w:szCs w:val="20"/>
        </w:rPr>
        <w:t xml:space="preserve"> o no</w:t>
      </w:r>
      <w:r>
        <w:rPr>
          <w:rFonts w:ascii="Times New Roman" w:hAnsi="Times New Roman" w:cs="Times New Roman"/>
          <w:sz w:val="20"/>
          <w:szCs w:val="20"/>
        </w:rPr>
        <w:t>,</w:t>
      </w:r>
      <w:r w:rsidRPr="008B4AA4">
        <w:rPr>
          <w:rFonts w:ascii="Times New Roman" w:hAnsi="Times New Roman" w:cs="Times New Roman"/>
          <w:sz w:val="20"/>
          <w:szCs w:val="20"/>
        </w:rPr>
        <w:t xml:space="preserve"> de asignaturas como Ética y Religión.</w:t>
      </w:r>
    </w:p>
  </w:footnote>
  <w:footnote w:id="29">
    <w:p w:rsidR="00DA0F24" w:rsidRPr="00CD3D7C" w:rsidRDefault="00DA0F24" w:rsidP="008B4AA4">
      <w:pPr>
        <w:pStyle w:val="Textonotapie"/>
        <w:rPr>
          <w:rFonts w:ascii="Times New Roman" w:hAnsi="Times New Roman" w:cs="Times New Roman"/>
          <w:lang w:val="en-US"/>
        </w:rPr>
      </w:pPr>
      <w:r w:rsidRPr="00CD3D7C">
        <w:rPr>
          <w:rStyle w:val="Refdenotaalpie"/>
          <w:rFonts w:ascii="Times New Roman" w:hAnsi="Times New Roman" w:cs="Times New Roman"/>
        </w:rPr>
        <w:footnoteRef/>
      </w:r>
      <w:r w:rsidRPr="00CD3D7C">
        <w:rPr>
          <w:rFonts w:ascii="Times New Roman" w:hAnsi="Times New Roman" w:cs="Times New Roman"/>
          <w:lang w:val="en-US"/>
        </w:rPr>
        <w:t xml:space="preserve"> JÄGER, U. (2013). Peace Education and Conflict Transformation. </w:t>
      </w:r>
      <w:proofErr w:type="spellStart"/>
      <w:r w:rsidRPr="00CD3D7C">
        <w:rPr>
          <w:rFonts w:ascii="Times New Roman" w:hAnsi="Times New Roman" w:cs="Times New Roman"/>
          <w:lang w:val="en-US"/>
        </w:rPr>
        <w:t>Berhof</w:t>
      </w:r>
      <w:proofErr w:type="spellEnd"/>
      <w:r w:rsidRPr="00CD3D7C">
        <w:rPr>
          <w:rFonts w:ascii="Times New Roman" w:hAnsi="Times New Roman" w:cs="Times New Roman"/>
          <w:lang w:val="en-US"/>
        </w:rPr>
        <w:t xml:space="preserve"> Foundation.  </w:t>
      </w:r>
      <w:hyperlink r:id="rId12" w:history="1">
        <w:r w:rsidRPr="0096260E">
          <w:rPr>
            <w:rStyle w:val="Hipervnculo"/>
            <w:rFonts w:ascii="Times New Roman" w:hAnsi="Times New Roman" w:cs="Times New Roman"/>
            <w:sz w:val="16"/>
            <w:szCs w:val="16"/>
            <w:lang w:val="en-US"/>
          </w:rPr>
          <w:t>http://www.berghof-foundation.org/fileadmin/redaktion/Publications/Handbook/Articles/jaeger_handbook_e.pdf</w:t>
        </w:r>
      </w:hyperlink>
      <w:r>
        <w:rPr>
          <w:rFonts w:ascii="Times New Roman" w:hAnsi="Times New Roman" w:cs="Times New Roman"/>
          <w:sz w:val="16"/>
          <w:szCs w:val="16"/>
          <w:lang w:val="en-US"/>
        </w:rPr>
        <w:t xml:space="preserve"> </w:t>
      </w:r>
    </w:p>
  </w:footnote>
  <w:footnote w:id="30">
    <w:p w:rsidR="00DA0F24" w:rsidRPr="008B4AA4" w:rsidRDefault="00DA0F24" w:rsidP="008B4AA4">
      <w:pPr>
        <w:pStyle w:val="Piedepgina"/>
        <w:rPr>
          <w:rFonts w:ascii="Times New Roman" w:hAnsi="Times New Roman" w:cs="Times New Roman"/>
          <w:sz w:val="20"/>
          <w:szCs w:val="20"/>
        </w:rPr>
      </w:pPr>
      <w:r w:rsidRPr="008B4AA4">
        <w:rPr>
          <w:rStyle w:val="Refdenotaalpie"/>
          <w:rFonts w:ascii="Times New Roman" w:hAnsi="Times New Roman" w:cs="Times New Roman"/>
          <w:sz w:val="20"/>
          <w:szCs w:val="20"/>
        </w:rPr>
        <w:footnoteRef/>
      </w:r>
      <w:r w:rsidRPr="008B4AA4">
        <w:rPr>
          <w:rFonts w:ascii="Times New Roman" w:hAnsi="Times New Roman" w:cs="Times New Roman"/>
          <w:sz w:val="20"/>
          <w:szCs w:val="20"/>
          <w:lang w:val="en-US"/>
        </w:rPr>
        <w:t xml:space="preserve"> </w:t>
      </w:r>
      <w:proofErr w:type="spellStart"/>
      <w:r w:rsidRPr="008B4AA4">
        <w:rPr>
          <w:rFonts w:ascii="Times New Roman" w:hAnsi="Times New Roman" w:cs="Times New Roman"/>
          <w:sz w:val="20"/>
          <w:szCs w:val="20"/>
          <w:lang w:val="en-US"/>
        </w:rPr>
        <w:t>Touriñán</w:t>
      </w:r>
      <w:proofErr w:type="spellEnd"/>
      <w:r w:rsidRPr="008B4AA4">
        <w:rPr>
          <w:rFonts w:ascii="Times New Roman" w:hAnsi="Times New Roman" w:cs="Times New Roman"/>
          <w:sz w:val="20"/>
          <w:szCs w:val="20"/>
          <w:lang w:val="en-US"/>
        </w:rPr>
        <w:t xml:space="preserve">, J. M. (2013). </w:t>
      </w:r>
      <w:r w:rsidRPr="008B4AA4">
        <w:rPr>
          <w:rFonts w:ascii="Times New Roman" w:hAnsi="Times New Roman" w:cs="Times New Roman"/>
          <w:color w:val="000000"/>
          <w:sz w:val="20"/>
          <w:szCs w:val="20"/>
        </w:rPr>
        <w:t xml:space="preserve">Procesos formales, no formales e informales de educación.  Consulta  fecha: 03/05/2013. </w:t>
      </w:r>
      <w:r w:rsidRPr="008B4AA4">
        <w:rPr>
          <w:rFonts w:ascii="Times New Roman" w:hAnsi="Times New Roman" w:cs="Times New Roman"/>
          <w:sz w:val="20"/>
          <w:szCs w:val="20"/>
        </w:rPr>
        <w:t xml:space="preserve"> </w:t>
      </w:r>
      <w:hyperlink r:id="rId13" w:history="1">
        <w:r w:rsidRPr="008B4AA4">
          <w:rPr>
            <w:rStyle w:val="Hipervnculo"/>
            <w:rFonts w:ascii="Times New Roman" w:hAnsi="Times New Roman" w:cs="Times New Roman"/>
            <w:sz w:val="20"/>
            <w:szCs w:val="20"/>
          </w:rPr>
          <w:t>http://webspersoais.usc.es/persoais/josemanuel.tourinan/procesos.html</w:t>
        </w:r>
      </w:hyperlink>
    </w:p>
  </w:footnote>
  <w:footnote w:id="31">
    <w:p w:rsidR="00DA0F24" w:rsidRPr="00537F48" w:rsidRDefault="00DA0F24">
      <w:pPr>
        <w:pStyle w:val="Textonotapie"/>
        <w:rPr>
          <w:rFonts w:ascii="Times New Roman" w:hAnsi="Times New Roman" w:cs="Times New Roman"/>
          <w:sz w:val="18"/>
          <w:szCs w:val="18"/>
        </w:rPr>
      </w:pPr>
      <w:r w:rsidRPr="00537F48">
        <w:rPr>
          <w:rStyle w:val="Refdenotaalpie"/>
          <w:rFonts w:ascii="Times New Roman" w:hAnsi="Times New Roman" w:cs="Times New Roman"/>
          <w:sz w:val="18"/>
          <w:szCs w:val="18"/>
        </w:rPr>
        <w:footnoteRef/>
      </w:r>
      <w:r w:rsidRPr="00537F48">
        <w:rPr>
          <w:rFonts w:ascii="Times New Roman" w:hAnsi="Times New Roman" w:cs="Times New Roman"/>
          <w:sz w:val="18"/>
          <w:szCs w:val="18"/>
        </w:rPr>
        <w:t xml:space="preserve"> </w:t>
      </w:r>
      <w:r>
        <w:rPr>
          <w:rFonts w:ascii="Times New Roman" w:hAnsi="Times New Roman" w:cs="Times New Roman"/>
          <w:sz w:val="18"/>
          <w:szCs w:val="18"/>
        </w:rPr>
        <w:t>h</w:t>
      </w:r>
      <w:r w:rsidRPr="00537F48">
        <w:rPr>
          <w:rFonts w:ascii="Times New Roman" w:hAnsi="Times New Roman" w:cs="Times New Roman"/>
          <w:sz w:val="18"/>
          <w:szCs w:val="18"/>
        </w:rPr>
        <w:t>ttp://www.escuelascatolicas.es/formacion/Documents/Juridico_economico/Jornadas</w:t>
      </w:r>
      <w:r w:rsidRPr="00537F48">
        <w:rPr>
          <w:rFonts w:ascii="Times New Roman" w:hAnsi="Times New Roman" w:cs="Times New Roman"/>
          <w:sz w:val="12"/>
          <w:szCs w:val="12"/>
        </w:rPr>
        <w:t>%202011/LA%20COMUNICACION%20INTERNA,%20HORIZONTAL,%20VERTICAL,%20OTRAS%20OPORTUNIDADES</w:t>
      </w:r>
      <w:r w:rsidRPr="00537F48">
        <w:rPr>
          <w:rFonts w:ascii="Times New Roman" w:hAnsi="Times New Roman" w:cs="Times New Roman"/>
          <w:sz w:val="18"/>
          <w:szCs w:val="18"/>
        </w:rPr>
        <w:t>.pdf</w:t>
      </w:r>
    </w:p>
  </w:footnote>
  <w:footnote w:id="32">
    <w:p w:rsidR="00DA0F24" w:rsidRPr="00A7538F" w:rsidRDefault="00DA0F24" w:rsidP="00EC1585">
      <w:pPr>
        <w:pStyle w:val="Piedepgina"/>
        <w:rPr>
          <w:rStyle w:val="Refdenotaalfinal"/>
          <w:rFonts w:ascii="Times New Roman" w:hAnsi="Times New Roman" w:cs="Times New Roman"/>
          <w:sz w:val="20"/>
          <w:szCs w:val="20"/>
          <w:lang w:val="en-US"/>
        </w:rPr>
      </w:pPr>
      <w:r w:rsidRPr="00A7538F">
        <w:rPr>
          <w:rStyle w:val="Refdenotaalfinal"/>
          <w:rFonts w:ascii="Times New Roman" w:hAnsi="Times New Roman" w:cs="Times New Roman"/>
          <w:sz w:val="20"/>
          <w:szCs w:val="20"/>
          <w:vertAlign w:val="baseline"/>
        </w:rPr>
        <w:footnoteRef/>
      </w:r>
      <w:r w:rsidRPr="00A7538F">
        <w:rPr>
          <w:rStyle w:val="Refdenotaalfinal"/>
          <w:rFonts w:ascii="Times New Roman" w:hAnsi="Times New Roman" w:cs="Times New Roman"/>
          <w:sz w:val="20"/>
          <w:szCs w:val="20"/>
          <w:vertAlign w:val="baseline"/>
        </w:rPr>
        <w:t xml:space="preserve"> Elaborado a partir de: </w:t>
      </w:r>
      <w:proofErr w:type="spellStart"/>
      <w:r w:rsidRPr="00A7538F">
        <w:rPr>
          <w:rStyle w:val="Refdenotaalfinal"/>
          <w:rFonts w:ascii="Times New Roman" w:hAnsi="Times New Roman" w:cs="Times New Roman"/>
          <w:sz w:val="20"/>
          <w:szCs w:val="20"/>
          <w:vertAlign w:val="baseline"/>
        </w:rPr>
        <w:t>Guarinelli</w:t>
      </w:r>
      <w:proofErr w:type="spellEnd"/>
      <w:r w:rsidRPr="00A7538F">
        <w:rPr>
          <w:rStyle w:val="Refdenotaalfinal"/>
          <w:rFonts w:ascii="Times New Roman" w:hAnsi="Times New Roman" w:cs="Times New Roman"/>
          <w:sz w:val="20"/>
          <w:szCs w:val="20"/>
          <w:vertAlign w:val="baseline"/>
        </w:rPr>
        <w:t xml:space="preserve">, S. (2002). </w:t>
      </w:r>
      <w:proofErr w:type="spellStart"/>
      <w:r w:rsidRPr="00A7538F">
        <w:rPr>
          <w:rStyle w:val="Refdenotaalfinal"/>
          <w:rFonts w:ascii="Times New Roman" w:hAnsi="Times New Roman" w:cs="Times New Roman"/>
          <w:sz w:val="20"/>
          <w:szCs w:val="20"/>
          <w:vertAlign w:val="baseline"/>
        </w:rPr>
        <w:t>Conflitti</w:t>
      </w:r>
      <w:proofErr w:type="spellEnd"/>
      <w:r w:rsidRPr="00A7538F">
        <w:rPr>
          <w:rStyle w:val="Refdenotaalfinal"/>
          <w:rFonts w:ascii="Times New Roman" w:hAnsi="Times New Roman" w:cs="Times New Roman"/>
          <w:sz w:val="20"/>
          <w:szCs w:val="20"/>
          <w:vertAlign w:val="baseline"/>
        </w:rPr>
        <w:t xml:space="preserve"> e </w:t>
      </w:r>
      <w:proofErr w:type="spellStart"/>
      <w:r w:rsidRPr="00A7538F">
        <w:rPr>
          <w:rStyle w:val="Refdenotaalfinal"/>
          <w:rFonts w:ascii="Times New Roman" w:hAnsi="Times New Roman" w:cs="Times New Roman"/>
          <w:sz w:val="20"/>
          <w:szCs w:val="20"/>
          <w:vertAlign w:val="baseline"/>
        </w:rPr>
        <w:t>dilemni</w:t>
      </w:r>
      <w:proofErr w:type="spellEnd"/>
      <w:r w:rsidRPr="00A7538F">
        <w:rPr>
          <w:rStyle w:val="Refdenotaalfinal"/>
          <w:rFonts w:ascii="Times New Roman" w:hAnsi="Times New Roman" w:cs="Times New Roman"/>
          <w:sz w:val="20"/>
          <w:szCs w:val="20"/>
          <w:vertAlign w:val="baseline"/>
        </w:rPr>
        <w:t xml:space="preserve"> </w:t>
      </w:r>
      <w:proofErr w:type="spellStart"/>
      <w:r w:rsidRPr="00A7538F">
        <w:rPr>
          <w:rStyle w:val="Refdenotaalfinal"/>
          <w:rFonts w:ascii="Times New Roman" w:hAnsi="Times New Roman" w:cs="Times New Roman"/>
          <w:sz w:val="20"/>
          <w:szCs w:val="20"/>
          <w:vertAlign w:val="baseline"/>
        </w:rPr>
        <w:t>dell</w:t>
      </w:r>
      <w:proofErr w:type="spellEnd"/>
      <w:r w:rsidRPr="00A7538F">
        <w:rPr>
          <w:rStyle w:val="Refdenotaalfinal"/>
          <w:rFonts w:ascii="Times New Roman" w:hAnsi="Times New Roman" w:cs="Times New Roman"/>
          <w:sz w:val="20"/>
          <w:szCs w:val="20"/>
          <w:vertAlign w:val="baseline"/>
        </w:rPr>
        <w:t xml:space="preserve">’ </w:t>
      </w:r>
      <w:proofErr w:type="spellStart"/>
      <w:r w:rsidRPr="00A7538F">
        <w:rPr>
          <w:rStyle w:val="Refdenotaalfinal"/>
          <w:rFonts w:ascii="Times New Roman" w:hAnsi="Times New Roman" w:cs="Times New Roman"/>
          <w:sz w:val="20"/>
          <w:szCs w:val="20"/>
          <w:vertAlign w:val="baseline"/>
        </w:rPr>
        <w:t>identita</w:t>
      </w:r>
      <w:proofErr w:type="spellEnd"/>
      <w:r w:rsidRPr="00A7538F">
        <w:rPr>
          <w:rStyle w:val="Refdenotaalfinal"/>
          <w:rFonts w:ascii="Times New Roman" w:hAnsi="Times New Roman" w:cs="Times New Roman"/>
          <w:sz w:val="20"/>
          <w:szCs w:val="20"/>
          <w:vertAlign w:val="baseline"/>
        </w:rPr>
        <w:t xml:space="preserve">. La </w:t>
      </w:r>
      <w:proofErr w:type="spellStart"/>
      <w:r w:rsidRPr="00A7538F">
        <w:rPr>
          <w:rStyle w:val="Refdenotaalfinal"/>
          <w:rFonts w:ascii="Times New Roman" w:hAnsi="Times New Roman" w:cs="Times New Roman"/>
          <w:sz w:val="20"/>
          <w:szCs w:val="20"/>
          <w:vertAlign w:val="baseline"/>
        </w:rPr>
        <w:t>Scuola</w:t>
      </w:r>
      <w:proofErr w:type="spellEnd"/>
      <w:r w:rsidRPr="00A7538F">
        <w:rPr>
          <w:rStyle w:val="Refdenotaalfinal"/>
          <w:rFonts w:ascii="Times New Roman" w:hAnsi="Times New Roman" w:cs="Times New Roman"/>
          <w:sz w:val="20"/>
          <w:szCs w:val="20"/>
          <w:vertAlign w:val="baseline"/>
        </w:rPr>
        <w:t xml:space="preserve"> </w:t>
      </w:r>
      <w:proofErr w:type="spellStart"/>
      <w:r w:rsidRPr="00A7538F">
        <w:rPr>
          <w:rStyle w:val="Refdenotaalfinal"/>
          <w:rFonts w:ascii="Times New Roman" w:hAnsi="Times New Roman" w:cs="Times New Roman"/>
          <w:sz w:val="20"/>
          <w:szCs w:val="20"/>
          <w:vertAlign w:val="baseline"/>
        </w:rPr>
        <w:t>Cattolica</w:t>
      </w:r>
      <w:proofErr w:type="spellEnd"/>
      <w:r w:rsidRPr="00A7538F">
        <w:rPr>
          <w:rStyle w:val="Refdenotaalfinal"/>
          <w:rFonts w:ascii="Times New Roman" w:hAnsi="Times New Roman" w:cs="Times New Roman"/>
          <w:sz w:val="20"/>
          <w:szCs w:val="20"/>
          <w:vertAlign w:val="baseline"/>
        </w:rPr>
        <w:t xml:space="preserve">, 130. 778, en </w:t>
      </w:r>
      <w:proofErr w:type="spellStart"/>
      <w:r w:rsidRPr="00A7538F">
        <w:rPr>
          <w:rStyle w:val="Refdenotaalfinal"/>
          <w:rFonts w:ascii="Times New Roman" w:hAnsi="Times New Roman" w:cs="Times New Roman"/>
          <w:sz w:val="20"/>
          <w:szCs w:val="20"/>
          <w:vertAlign w:val="baseline"/>
        </w:rPr>
        <w:t>Cencini</w:t>
      </w:r>
      <w:proofErr w:type="spellEnd"/>
      <w:r w:rsidRPr="00A7538F">
        <w:rPr>
          <w:rStyle w:val="Refdenotaalfinal"/>
          <w:rFonts w:ascii="Times New Roman" w:hAnsi="Times New Roman" w:cs="Times New Roman"/>
          <w:sz w:val="20"/>
          <w:szCs w:val="20"/>
          <w:vertAlign w:val="baseline"/>
        </w:rPr>
        <w:t xml:space="preserve">, A. y </w:t>
      </w:r>
      <w:proofErr w:type="spellStart"/>
      <w:r w:rsidRPr="00A7538F">
        <w:rPr>
          <w:rStyle w:val="Refdenotaalfinal"/>
          <w:rFonts w:ascii="Times New Roman" w:hAnsi="Times New Roman" w:cs="Times New Roman"/>
          <w:sz w:val="20"/>
          <w:szCs w:val="20"/>
          <w:vertAlign w:val="baseline"/>
        </w:rPr>
        <w:t>Manenti</w:t>
      </w:r>
      <w:proofErr w:type="spellEnd"/>
      <w:r w:rsidRPr="00A7538F">
        <w:rPr>
          <w:rStyle w:val="Refdenotaalfinal"/>
          <w:rFonts w:ascii="Times New Roman" w:hAnsi="Times New Roman" w:cs="Times New Roman"/>
          <w:sz w:val="20"/>
          <w:szCs w:val="20"/>
          <w:vertAlign w:val="baseline"/>
        </w:rPr>
        <w:t xml:space="preserve">, A. (2016). Psicología y teología. </w:t>
      </w:r>
      <w:proofErr w:type="spellStart"/>
      <w:r w:rsidRPr="00A7538F">
        <w:rPr>
          <w:rStyle w:val="Refdenotaalfinal"/>
          <w:rFonts w:ascii="Times New Roman" w:hAnsi="Times New Roman" w:cs="Times New Roman"/>
          <w:sz w:val="20"/>
          <w:szCs w:val="20"/>
          <w:vertAlign w:val="baseline"/>
          <w:lang w:val="en-US"/>
        </w:rPr>
        <w:t>Salamenca</w:t>
      </w:r>
      <w:proofErr w:type="spellEnd"/>
      <w:r w:rsidRPr="00A7538F">
        <w:rPr>
          <w:rStyle w:val="Refdenotaalfinal"/>
          <w:rFonts w:ascii="Times New Roman" w:hAnsi="Times New Roman" w:cs="Times New Roman"/>
          <w:sz w:val="20"/>
          <w:szCs w:val="20"/>
          <w:vertAlign w:val="baseline"/>
          <w:lang w:val="en-US"/>
        </w:rPr>
        <w:t>, Sal Terrae. Cap. 10.</w:t>
      </w:r>
    </w:p>
  </w:footnote>
  <w:footnote w:id="33">
    <w:p w:rsidR="00DA0F24" w:rsidRDefault="00DA0F24">
      <w:pPr>
        <w:pStyle w:val="Textonotapie"/>
      </w:pPr>
      <w:r w:rsidRPr="00A7538F">
        <w:rPr>
          <w:rStyle w:val="Refdenotaalpie"/>
          <w:rFonts w:ascii="Times New Roman" w:hAnsi="Times New Roman" w:cs="Times New Roman"/>
        </w:rPr>
        <w:footnoteRef/>
      </w:r>
      <w:r w:rsidRPr="00A7538F">
        <w:rPr>
          <w:rFonts w:ascii="Times New Roman" w:hAnsi="Times New Roman" w:cs="Times New Roman"/>
        </w:rPr>
        <w:t xml:space="preserve"> </w:t>
      </w:r>
      <w:r w:rsidRPr="00A7538F">
        <w:rPr>
          <w:rFonts w:ascii="Times New Roman" w:eastAsia="Times New Roman" w:hAnsi="Times New Roman" w:cs="Times New Roman"/>
          <w:lang w:eastAsia="es-ES"/>
        </w:rPr>
        <w:t xml:space="preserve">Wojtyla, K. (2011). Persona y acción. Madrid, </w:t>
      </w:r>
      <w:r>
        <w:rPr>
          <w:rFonts w:ascii="Times New Roman" w:eastAsia="Times New Roman" w:hAnsi="Times New Roman" w:cs="Times New Roman"/>
          <w:lang w:eastAsia="es-ES"/>
        </w:rPr>
        <w:t xml:space="preserve">Ed. </w:t>
      </w:r>
      <w:r w:rsidRPr="00A7538F">
        <w:rPr>
          <w:rFonts w:ascii="Times New Roman" w:eastAsia="Times New Roman" w:hAnsi="Times New Roman" w:cs="Times New Roman"/>
          <w:lang w:eastAsia="es-ES"/>
        </w:rPr>
        <w:t>Palabra.</w:t>
      </w:r>
    </w:p>
  </w:footnote>
  <w:footnote w:id="34">
    <w:p w:rsidR="00DA0F24" w:rsidRPr="00F85A5A" w:rsidRDefault="00DA0F24" w:rsidP="00871950">
      <w:pPr>
        <w:pStyle w:val="Piedepgina"/>
        <w:rPr>
          <w:rStyle w:val="Refdenotaalfinal"/>
          <w:rFonts w:ascii="Times New Roman" w:hAnsi="Times New Roman" w:cs="Times New Roman"/>
          <w:sz w:val="20"/>
          <w:szCs w:val="20"/>
          <w:vertAlign w:val="baseline"/>
        </w:rPr>
      </w:pPr>
      <w:r w:rsidRPr="00F85A5A">
        <w:rPr>
          <w:rStyle w:val="Refdenotaalfinal"/>
          <w:rFonts w:ascii="Times New Roman" w:hAnsi="Times New Roman" w:cs="Times New Roman"/>
          <w:sz w:val="20"/>
          <w:szCs w:val="20"/>
          <w:vertAlign w:val="baseline"/>
        </w:rPr>
        <w:footnoteRef/>
      </w:r>
      <w:r w:rsidRPr="00F85A5A">
        <w:rPr>
          <w:rStyle w:val="Refdenotaalfinal"/>
          <w:rFonts w:ascii="Times New Roman" w:hAnsi="Times New Roman" w:cs="Times New Roman"/>
          <w:sz w:val="20"/>
          <w:szCs w:val="20"/>
          <w:vertAlign w:val="baseline"/>
        </w:rPr>
        <w:t xml:space="preserve"> Ortiz, E. A. (2006). Comunicación educativa y aprendizaje. El aprendizaje como diálogo. Revista Pedagogía </w:t>
      </w:r>
      <w:r w:rsidRPr="00F85A5A">
        <w:rPr>
          <w:rFonts w:ascii="Times New Roman" w:hAnsi="Times New Roman" w:cs="Times New Roman"/>
          <w:sz w:val="20"/>
          <w:szCs w:val="20"/>
        </w:rPr>
        <w:t>U</w:t>
      </w:r>
      <w:r w:rsidRPr="00F85A5A">
        <w:rPr>
          <w:rStyle w:val="Refdenotaalfinal"/>
          <w:rFonts w:ascii="Times New Roman" w:hAnsi="Times New Roman" w:cs="Times New Roman"/>
          <w:sz w:val="20"/>
          <w:szCs w:val="20"/>
          <w:vertAlign w:val="baseline"/>
        </w:rPr>
        <w:t>niversitaria, vol. X</w:t>
      </w:r>
      <w:r w:rsidRPr="00F85A5A">
        <w:rPr>
          <w:rFonts w:ascii="Times New Roman" w:hAnsi="Times New Roman" w:cs="Times New Roman"/>
          <w:sz w:val="20"/>
          <w:szCs w:val="20"/>
        </w:rPr>
        <w:t>I,</w:t>
      </w:r>
      <w:r w:rsidRPr="00F85A5A">
        <w:rPr>
          <w:rStyle w:val="Refdenotaalfinal"/>
          <w:rFonts w:ascii="Times New Roman" w:hAnsi="Times New Roman" w:cs="Times New Roman"/>
          <w:sz w:val="20"/>
          <w:szCs w:val="20"/>
          <w:vertAlign w:val="baseline"/>
        </w:rPr>
        <w:t xml:space="preserve"> nº. 5 </w:t>
      </w:r>
    </w:p>
  </w:footnote>
  <w:footnote w:id="35">
    <w:p w:rsidR="00DA0F24" w:rsidRPr="00F85A5A" w:rsidRDefault="00DA0F24">
      <w:pPr>
        <w:pStyle w:val="Textonotapie"/>
        <w:rPr>
          <w:rFonts w:ascii="Times New Roman" w:hAnsi="Times New Roman" w:cs="Times New Roman"/>
        </w:rPr>
      </w:pPr>
      <w:r w:rsidRPr="00F85A5A">
        <w:rPr>
          <w:rStyle w:val="Refdenotaalpie"/>
          <w:rFonts w:ascii="Times New Roman" w:hAnsi="Times New Roman" w:cs="Times New Roman"/>
        </w:rPr>
        <w:footnoteRef/>
      </w:r>
      <w:r w:rsidRPr="00F85A5A">
        <w:rPr>
          <w:rFonts w:ascii="Times New Roman" w:hAnsi="Times New Roman" w:cs="Times New Roman"/>
        </w:rPr>
        <w:t xml:space="preserve"> </w:t>
      </w:r>
      <w:proofErr w:type="spellStart"/>
      <w:r w:rsidRPr="00F85A5A">
        <w:rPr>
          <w:rFonts w:ascii="Times New Roman" w:hAnsi="Times New Roman" w:cs="Times New Roman"/>
        </w:rPr>
        <w:t>Peiró</w:t>
      </w:r>
      <w:proofErr w:type="spellEnd"/>
      <w:r w:rsidRPr="00F85A5A">
        <w:rPr>
          <w:rFonts w:ascii="Times New Roman" w:hAnsi="Times New Roman" w:cs="Times New Roman"/>
        </w:rPr>
        <w:t xml:space="preserve"> i </w:t>
      </w:r>
      <w:proofErr w:type="spellStart"/>
      <w:r w:rsidRPr="00F85A5A">
        <w:rPr>
          <w:rFonts w:ascii="Times New Roman" w:hAnsi="Times New Roman" w:cs="Times New Roman"/>
        </w:rPr>
        <w:t>Gregòri</w:t>
      </w:r>
      <w:proofErr w:type="spellEnd"/>
      <w:r w:rsidRPr="00F85A5A">
        <w:rPr>
          <w:rFonts w:ascii="Times New Roman" w:hAnsi="Times New Roman" w:cs="Times New Roman"/>
        </w:rPr>
        <w:t xml:space="preserve">, S. (2013-dir y coautor). Los valores en la educación. Madrid, </w:t>
      </w:r>
      <w:proofErr w:type="spellStart"/>
      <w:r w:rsidRPr="00F85A5A">
        <w:rPr>
          <w:rFonts w:ascii="Times New Roman" w:hAnsi="Times New Roman" w:cs="Times New Roman"/>
        </w:rPr>
        <w:t>Dykinson</w:t>
      </w:r>
      <w:proofErr w:type="spellEnd"/>
      <w:r w:rsidRPr="00F85A5A">
        <w:rPr>
          <w:rFonts w:ascii="Times New Roman" w:hAnsi="Times New Roman" w:cs="Times New Roman"/>
        </w:rPr>
        <w:t>.</w:t>
      </w:r>
    </w:p>
  </w:footnote>
  <w:footnote w:id="36">
    <w:p w:rsidR="00DA0F24" w:rsidRPr="00F85A5A" w:rsidRDefault="00DA0F24" w:rsidP="00A83865">
      <w:pPr>
        <w:pStyle w:val="Textonotapie"/>
        <w:rPr>
          <w:rFonts w:ascii="Times New Roman" w:hAnsi="Times New Roman" w:cs="Times New Roman"/>
        </w:rPr>
      </w:pPr>
      <w:r w:rsidRPr="00F85A5A">
        <w:rPr>
          <w:rStyle w:val="Refdenotaalpie"/>
          <w:rFonts w:ascii="Times New Roman" w:hAnsi="Times New Roman" w:cs="Times New Roman"/>
        </w:rPr>
        <w:footnoteRef/>
      </w:r>
      <w:r w:rsidRPr="00F85A5A">
        <w:rPr>
          <w:rFonts w:ascii="Times New Roman" w:hAnsi="Times New Roman" w:cs="Times New Roman"/>
        </w:rPr>
        <w:t xml:space="preserve"> </w:t>
      </w:r>
      <w:proofErr w:type="spellStart"/>
      <w:r w:rsidRPr="00F85A5A">
        <w:rPr>
          <w:rFonts w:ascii="Times New Roman" w:hAnsi="Times New Roman" w:cs="Times New Roman"/>
        </w:rPr>
        <w:t>Etica</w:t>
      </w:r>
      <w:proofErr w:type="spellEnd"/>
      <w:r w:rsidRPr="00F85A5A">
        <w:rPr>
          <w:rFonts w:ascii="Times New Roman" w:hAnsi="Times New Roman" w:cs="Times New Roman"/>
        </w:rPr>
        <w:t xml:space="preserve"> a </w:t>
      </w:r>
      <w:proofErr w:type="spellStart"/>
      <w:r w:rsidRPr="00F85A5A">
        <w:rPr>
          <w:rFonts w:ascii="Times New Roman" w:hAnsi="Times New Roman" w:cs="Times New Roman"/>
        </w:rPr>
        <w:t>Nicomaco</w:t>
      </w:r>
      <w:proofErr w:type="spellEnd"/>
      <w:r w:rsidRPr="00F85A5A">
        <w:rPr>
          <w:rFonts w:ascii="Times New Roman" w:hAnsi="Times New Roman" w:cs="Times New Roman"/>
        </w:rPr>
        <w:t>, lib.8, caps. 8-9</w:t>
      </w:r>
    </w:p>
  </w:footnote>
  <w:footnote w:id="37">
    <w:p w:rsidR="00DA0F24" w:rsidRPr="00F85A5A" w:rsidRDefault="00DA0F24" w:rsidP="00A83865">
      <w:pPr>
        <w:pStyle w:val="Piedepgina"/>
        <w:rPr>
          <w:rStyle w:val="Refdenotaalfinal"/>
          <w:rFonts w:ascii="Times New Roman" w:hAnsi="Times New Roman" w:cs="Times New Roman"/>
          <w:sz w:val="20"/>
          <w:szCs w:val="20"/>
          <w:vertAlign w:val="baseline"/>
        </w:rPr>
      </w:pPr>
      <w:r w:rsidRPr="00F85A5A">
        <w:rPr>
          <w:rStyle w:val="Refdenotaalfinal"/>
          <w:rFonts w:ascii="Times New Roman" w:hAnsi="Times New Roman" w:cs="Times New Roman"/>
          <w:sz w:val="20"/>
          <w:szCs w:val="20"/>
          <w:vertAlign w:val="baseline"/>
        </w:rPr>
        <w:footnoteRef/>
      </w:r>
      <w:r w:rsidRPr="00F85A5A">
        <w:rPr>
          <w:rStyle w:val="Refdenotaalfinal"/>
          <w:rFonts w:ascii="Times New Roman" w:hAnsi="Times New Roman" w:cs="Times New Roman"/>
          <w:sz w:val="20"/>
          <w:szCs w:val="20"/>
          <w:vertAlign w:val="baseline"/>
        </w:rPr>
        <w:t xml:space="preserve"> Parra, A. (2001). Educación para la paz desde el conflicto y la no violencia. Comunidad educativa, diciembre, p.15 y 16, respectivamente</w:t>
      </w:r>
    </w:p>
  </w:footnote>
  <w:footnote w:id="38">
    <w:p w:rsidR="00DA0F24" w:rsidRPr="00F85A5A" w:rsidRDefault="00DA0F24" w:rsidP="00A83865">
      <w:pPr>
        <w:pStyle w:val="Piedepgina"/>
        <w:rPr>
          <w:rStyle w:val="Refdenotaalfinal"/>
          <w:rFonts w:ascii="Times New Roman" w:hAnsi="Times New Roman" w:cs="Times New Roman"/>
          <w:sz w:val="20"/>
          <w:szCs w:val="20"/>
        </w:rPr>
      </w:pPr>
      <w:r w:rsidRPr="00F85A5A">
        <w:rPr>
          <w:rStyle w:val="Refdenotaalfinal"/>
          <w:rFonts w:ascii="Times New Roman" w:hAnsi="Times New Roman" w:cs="Times New Roman"/>
          <w:sz w:val="20"/>
          <w:szCs w:val="20"/>
          <w:vertAlign w:val="baseline"/>
        </w:rPr>
        <w:footnoteRef/>
      </w:r>
      <w:r w:rsidRPr="00F85A5A">
        <w:rPr>
          <w:rStyle w:val="Refdenotaalfinal"/>
          <w:rFonts w:ascii="Times New Roman" w:hAnsi="Times New Roman" w:cs="Times New Roman"/>
          <w:sz w:val="20"/>
          <w:szCs w:val="20"/>
          <w:vertAlign w:val="baseline"/>
        </w:rPr>
        <w:t xml:space="preserve"> </w:t>
      </w:r>
      <w:proofErr w:type="spellStart"/>
      <w:r w:rsidRPr="00F85A5A">
        <w:rPr>
          <w:rStyle w:val="Refdenotaalfinal"/>
          <w:rFonts w:ascii="Times New Roman" w:hAnsi="Times New Roman" w:cs="Times New Roman"/>
          <w:sz w:val="20"/>
          <w:szCs w:val="20"/>
          <w:vertAlign w:val="baseline"/>
        </w:rPr>
        <w:t>Eljach</w:t>
      </w:r>
      <w:proofErr w:type="spellEnd"/>
      <w:r w:rsidRPr="00F85A5A">
        <w:rPr>
          <w:rStyle w:val="Refdenotaalfinal"/>
          <w:rFonts w:ascii="Times New Roman" w:hAnsi="Times New Roman" w:cs="Times New Roman"/>
          <w:sz w:val="20"/>
          <w:szCs w:val="20"/>
          <w:vertAlign w:val="baseline"/>
        </w:rPr>
        <w:t xml:space="preserve">, S. et alii (2011). </w:t>
      </w:r>
      <w:hyperlink r:id="rId14" w:history="1">
        <w:r w:rsidRPr="00F85A5A">
          <w:rPr>
            <w:rStyle w:val="Refdenotaalfinal"/>
            <w:rFonts w:ascii="Times New Roman" w:hAnsi="Times New Roman" w:cs="Times New Roman"/>
            <w:sz w:val="20"/>
            <w:szCs w:val="20"/>
            <w:vertAlign w:val="baseline"/>
          </w:rPr>
          <w:t>Violencia escolar en América Latina y el Caribe</w:t>
        </w:r>
      </w:hyperlink>
      <w:r w:rsidRPr="00F85A5A">
        <w:rPr>
          <w:rStyle w:val="Refdenotaalfinal"/>
          <w:rFonts w:ascii="Times New Roman" w:hAnsi="Times New Roman" w:cs="Times New Roman"/>
          <w:sz w:val="20"/>
          <w:szCs w:val="20"/>
          <w:vertAlign w:val="baseline"/>
        </w:rPr>
        <w:t xml:space="preserve">. Panamá. UNICEF   </w:t>
      </w:r>
      <w:hyperlink r:id="rId15" w:history="1">
        <w:r w:rsidRPr="00F85A5A">
          <w:rPr>
            <w:rStyle w:val="Refdenotaalfinal"/>
            <w:rFonts w:ascii="Times New Roman" w:hAnsi="Times New Roman" w:cs="Times New Roman"/>
            <w:sz w:val="20"/>
            <w:szCs w:val="20"/>
            <w:vertAlign w:val="baseline"/>
          </w:rPr>
          <w:t>https://www.unicef.org/lac/violencia_escolar_OK.pdf Consultado 2017/01/05</w:t>
        </w:r>
      </w:hyperlink>
      <w:r w:rsidRPr="00F85A5A">
        <w:rPr>
          <w:rStyle w:val="Refdenotaalfinal"/>
          <w:rFonts w:ascii="Times New Roman" w:hAnsi="Times New Roman" w:cs="Times New Roman"/>
          <w:sz w:val="20"/>
          <w:szCs w:val="20"/>
          <w:vertAlign w:val="baseline"/>
        </w:rPr>
        <w:t>. El autor de esta ponencia ha seleccionado, sintetizado y completado la información, desarrollando la clarificación de valores hacia la educación del carácter.</w:t>
      </w:r>
    </w:p>
  </w:footnote>
  <w:footnote w:id="39">
    <w:p w:rsidR="00DA0F24" w:rsidRPr="007B40A8" w:rsidRDefault="00DA0F24" w:rsidP="007B40A8">
      <w:pPr>
        <w:pStyle w:val="Piedepgina"/>
        <w:rPr>
          <w:rFonts w:ascii="Times New Roman" w:hAnsi="Times New Roman" w:cs="Times New Roman"/>
          <w:sz w:val="20"/>
          <w:szCs w:val="20"/>
        </w:rPr>
      </w:pPr>
      <w:r w:rsidRPr="00F85A5A">
        <w:rPr>
          <w:rStyle w:val="Refdenotaalpie"/>
          <w:rFonts w:ascii="Times New Roman" w:hAnsi="Times New Roman" w:cs="Times New Roman"/>
          <w:sz w:val="20"/>
          <w:szCs w:val="20"/>
        </w:rPr>
        <w:footnoteRef/>
      </w:r>
      <w:r w:rsidRPr="00F85A5A">
        <w:rPr>
          <w:rFonts w:ascii="Times New Roman" w:hAnsi="Times New Roman" w:cs="Times New Roman"/>
          <w:sz w:val="20"/>
          <w:szCs w:val="20"/>
        </w:rPr>
        <w:t xml:space="preserve"> Contamos con abundantes recursos de esta índoles, como por ejemplo: Modo de educar en valores a los niños con cuentos:  </w:t>
      </w:r>
      <w:hyperlink r:id="rId16" w:history="1">
        <w:r w:rsidRPr="00F85A5A">
          <w:rPr>
            <w:rStyle w:val="Hipervnculo"/>
            <w:rFonts w:ascii="Times New Roman" w:hAnsi="Times New Roman" w:cs="Times New Roman"/>
            <w:sz w:val="20"/>
            <w:szCs w:val="20"/>
          </w:rPr>
          <w:t>http://www.cuentosinfantilescortos.net/cuentos-infantiles-con-valores/</w:t>
        </w:r>
      </w:hyperlink>
      <w:r w:rsidRPr="00F85A5A">
        <w:rPr>
          <w:rFonts w:ascii="Times New Roman" w:hAnsi="Times New Roman" w:cs="Times New Roman"/>
          <w:sz w:val="20"/>
          <w:szCs w:val="20"/>
        </w:rPr>
        <w:t xml:space="preserve">  Reflexión sobre educar en valores. </w:t>
      </w:r>
      <w:proofErr w:type="spellStart"/>
      <w:r w:rsidRPr="00F85A5A">
        <w:rPr>
          <w:rFonts w:ascii="Times New Roman" w:hAnsi="Times New Roman" w:cs="Times New Roman"/>
          <w:sz w:val="20"/>
          <w:szCs w:val="20"/>
        </w:rPr>
        <w:t>Univ-carabobo</w:t>
      </w:r>
      <w:proofErr w:type="spellEnd"/>
      <w:r w:rsidRPr="00F85A5A">
        <w:rPr>
          <w:rFonts w:ascii="Times New Roman" w:hAnsi="Times New Roman" w:cs="Times New Roman"/>
          <w:sz w:val="20"/>
          <w:szCs w:val="20"/>
        </w:rPr>
        <w:t xml:space="preserve">. Venezuela. 2007 </w:t>
      </w:r>
      <w:hyperlink r:id="rId17" w:history="1">
        <w:r w:rsidRPr="00F85A5A">
          <w:rPr>
            <w:rStyle w:val="Hipervnculo"/>
            <w:rFonts w:ascii="Times New Roman" w:hAnsi="Times New Roman" w:cs="Times New Roman"/>
            <w:sz w:val="20"/>
            <w:szCs w:val="20"/>
          </w:rPr>
          <w:t>http://servicio.bc.uc.edu.ve/multidisciplinarias/educacion-en-valores/v2n8/art9.pdf</w:t>
        </w:r>
      </w:hyperlink>
      <w:r w:rsidRPr="00F85A5A">
        <w:rPr>
          <w:rFonts w:ascii="Times New Roman" w:hAnsi="Times New Roman" w:cs="Times New Roman"/>
          <w:sz w:val="20"/>
          <w:szCs w:val="20"/>
        </w:rPr>
        <w:t xml:space="preserve">  Cuentos no-violencia y paz. Recursos didácticos </w:t>
      </w:r>
      <w:hyperlink r:id="rId18" w:history="1">
        <w:r w:rsidRPr="00F85A5A">
          <w:rPr>
            <w:rStyle w:val="Hipervnculo"/>
            <w:rFonts w:ascii="Times New Roman" w:hAnsi="Times New Roman" w:cs="Times New Roman"/>
            <w:sz w:val="20"/>
            <w:szCs w:val="20"/>
          </w:rPr>
          <w:t>http://tiempodeactuar.es/blog/dia-escolar-de-la-noviolencia-y-la-paz-recursos-audiovisuales-para-educar-en-valores/</w:t>
        </w:r>
      </w:hyperlink>
      <w:r w:rsidRPr="00F85A5A">
        <w:rPr>
          <w:rFonts w:ascii="Times New Roman" w:hAnsi="Times New Roman" w:cs="Times New Roman"/>
          <w:sz w:val="20"/>
          <w:szCs w:val="20"/>
        </w:rPr>
        <w:t xml:space="preserve"> </w:t>
      </w:r>
    </w:p>
  </w:footnote>
  <w:footnote w:id="40">
    <w:p w:rsidR="00DA0F24" w:rsidRPr="005200DA" w:rsidRDefault="00DA0F24" w:rsidP="007B40A8">
      <w:pPr>
        <w:pStyle w:val="Piedepgina"/>
      </w:pPr>
      <w:r w:rsidRPr="007B40A8">
        <w:rPr>
          <w:rStyle w:val="Refdenotaalpie"/>
          <w:rFonts w:ascii="Times New Roman" w:hAnsi="Times New Roman" w:cs="Times New Roman"/>
          <w:sz w:val="20"/>
          <w:szCs w:val="20"/>
        </w:rPr>
        <w:footnoteRef/>
      </w:r>
      <w:r w:rsidRPr="007B40A8">
        <w:rPr>
          <w:rFonts w:ascii="Times New Roman" w:hAnsi="Times New Roman" w:cs="Times New Roman"/>
          <w:sz w:val="20"/>
          <w:szCs w:val="20"/>
          <w:lang w:val="en-US"/>
        </w:rPr>
        <w:t xml:space="preserve"> </w:t>
      </w:r>
      <w:proofErr w:type="spellStart"/>
      <w:r w:rsidRPr="007B40A8">
        <w:rPr>
          <w:rFonts w:ascii="Times New Roman" w:hAnsi="Times New Roman" w:cs="Times New Roman"/>
          <w:sz w:val="20"/>
          <w:szCs w:val="20"/>
          <w:lang w:val="en-US"/>
        </w:rPr>
        <w:t>Peiró</w:t>
      </w:r>
      <w:proofErr w:type="spellEnd"/>
      <w:r w:rsidRPr="007B40A8">
        <w:rPr>
          <w:rFonts w:ascii="Times New Roman" w:hAnsi="Times New Roman" w:cs="Times New Roman"/>
          <w:sz w:val="20"/>
          <w:szCs w:val="20"/>
          <w:lang w:val="en-US"/>
        </w:rPr>
        <w:t xml:space="preserve"> </w:t>
      </w:r>
      <w:proofErr w:type="spellStart"/>
      <w:r w:rsidRPr="007B40A8">
        <w:rPr>
          <w:rFonts w:ascii="Times New Roman" w:hAnsi="Times New Roman" w:cs="Times New Roman"/>
          <w:sz w:val="20"/>
          <w:szCs w:val="20"/>
          <w:lang w:val="en-US"/>
        </w:rPr>
        <w:t>i</w:t>
      </w:r>
      <w:proofErr w:type="spellEnd"/>
      <w:r w:rsidRPr="007B40A8">
        <w:rPr>
          <w:rFonts w:ascii="Times New Roman" w:hAnsi="Times New Roman" w:cs="Times New Roman"/>
          <w:sz w:val="20"/>
          <w:szCs w:val="20"/>
          <w:lang w:val="en-US"/>
        </w:rPr>
        <w:t xml:space="preserve"> </w:t>
      </w:r>
      <w:proofErr w:type="spellStart"/>
      <w:r w:rsidRPr="007B40A8">
        <w:rPr>
          <w:rFonts w:ascii="Times New Roman" w:hAnsi="Times New Roman" w:cs="Times New Roman"/>
          <w:sz w:val="20"/>
          <w:szCs w:val="20"/>
          <w:lang w:val="en-US"/>
        </w:rPr>
        <w:t>Gregòri</w:t>
      </w:r>
      <w:proofErr w:type="spellEnd"/>
      <w:r w:rsidRPr="007B40A8">
        <w:rPr>
          <w:rFonts w:ascii="Times New Roman" w:hAnsi="Times New Roman" w:cs="Times New Roman"/>
          <w:sz w:val="20"/>
          <w:szCs w:val="20"/>
          <w:lang w:val="en-US"/>
        </w:rPr>
        <w:t xml:space="preserve">, S. (Dir-2013).  </w:t>
      </w:r>
      <w:r w:rsidRPr="007B40A8">
        <w:rPr>
          <w:rFonts w:ascii="Times New Roman" w:hAnsi="Times New Roman" w:cs="Times New Roman"/>
          <w:sz w:val="20"/>
          <w:szCs w:val="20"/>
        </w:rPr>
        <w:t xml:space="preserve">Los valores en la educación: modelos, procedimientos y técnicas. Madrid, </w:t>
      </w:r>
      <w:proofErr w:type="spellStart"/>
      <w:r w:rsidRPr="007B40A8">
        <w:rPr>
          <w:rFonts w:ascii="Times New Roman" w:hAnsi="Times New Roman" w:cs="Times New Roman"/>
          <w:sz w:val="20"/>
          <w:szCs w:val="20"/>
        </w:rPr>
        <w:t>Dykinson</w:t>
      </w:r>
      <w:proofErr w:type="spellEnd"/>
      <w:r w:rsidRPr="007B40A8">
        <w:rPr>
          <w:rFonts w:ascii="Times New Roman" w:hAnsi="Times New Roman" w:cs="Times New Roman"/>
          <w:sz w:val="20"/>
          <w:szCs w:val="20"/>
        </w:rPr>
        <w:t>.</w:t>
      </w:r>
    </w:p>
  </w:footnote>
  <w:footnote w:id="41">
    <w:p w:rsidR="00DA0F24" w:rsidRPr="006106B9" w:rsidRDefault="00DA0F24" w:rsidP="00A83865">
      <w:pPr>
        <w:pStyle w:val="Textonotapie"/>
        <w:rPr>
          <w:rFonts w:ascii="Times New Roman" w:hAnsi="Times New Roman" w:cs="Times New Roman"/>
        </w:rPr>
      </w:pPr>
      <w:r w:rsidRPr="005200DA">
        <w:rPr>
          <w:rStyle w:val="Refdenotaalpie"/>
          <w:rFonts w:ascii="Times New Roman" w:hAnsi="Times New Roman" w:cs="Times New Roman"/>
        </w:rPr>
        <w:footnoteRef/>
      </w:r>
      <w:r w:rsidRPr="005200DA">
        <w:rPr>
          <w:rFonts w:ascii="Times New Roman" w:hAnsi="Times New Roman" w:cs="Times New Roman"/>
        </w:rPr>
        <w:t xml:space="preserve"> Palos, J. (Consulta el 16/01/201</w:t>
      </w:r>
      <w:r w:rsidRPr="00A83865">
        <w:rPr>
          <w:rFonts w:ascii="Times New Roman" w:hAnsi="Times New Roman" w:cs="Times New Roman"/>
        </w:rPr>
        <w:t xml:space="preserve">3). Educación y Cultura de la Paz. OEI - Programas - Educación en Valores - Sala de lectura. </w:t>
      </w:r>
      <w:hyperlink r:id="rId19" w:history="1">
        <w:r w:rsidRPr="00A83865">
          <w:rPr>
            <w:rStyle w:val="Hipervnculo"/>
            <w:rFonts w:ascii="Times New Roman" w:hAnsi="Times New Roman" w:cs="Times New Roman"/>
          </w:rPr>
          <w:t>http://www.oei.es/valores2/palos1.htm</w:t>
        </w:r>
      </w:hyperlink>
      <w:r w:rsidRPr="00A83865">
        <w:rPr>
          <w:rFonts w:ascii="Times New Roman" w:hAnsi="Times New Roman" w:cs="Times New Roman"/>
        </w:rPr>
        <w:t xml:space="preserve"> </w:t>
      </w:r>
      <w:r>
        <w:rPr>
          <w:rFonts w:ascii="Times New Roman" w:hAnsi="Times New Roman" w:cs="Times New Roman"/>
        </w:rPr>
        <w:t xml:space="preserve"> Pueden consultarse más modelos y ejemplos en el libro de </w:t>
      </w:r>
      <w:proofErr w:type="spellStart"/>
      <w:r>
        <w:rPr>
          <w:rFonts w:ascii="Times New Roman" w:hAnsi="Times New Roman" w:cs="Times New Roman"/>
        </w:rPr>
        <w:t>Edt</w:t>
      </w:r>
      <w:proofErr w:type="spellEnd"/>
      <w:r>
        <w:rPr>
          <w:rFonts w:ascii="Times New Roman" w:hAnsi="Times New Roman" w:cs="Times New Roman"/>
        </w:rPr>
        <w:t xml:space="preserve">. Narcea: </w:t>
      </w:r>
      <w:hyperlink r:id="rId20" w:anchor="v=onepage&amp;q=EDUCAR%20EN%20AMISTAD%20Y%20EN%20LA%20PAZ.&amp;f=false" w:history="1">
        <w:r w:rsidRPr="006106B9">
          <w:rPr>
            <w:rStyle w:val="Hipervnculo"/>
            <w:rFonts w:ascii="Times New Roman" w:hAnsi="Times New Roman" w:cs="Times New Roman"/>
            <w:sz w:val="16"/>
            <w:szCs w:val="16"/>
          </w:rPr>
          <w:t>https://books.google.es/books?id=yK44CBiNgLQC&amp;pg=PA11&amp;lpg=PA11&amp;dq=EDUCAR+EN+AMISTAD+Y+EN+LA+PAZ.&amp;source=bl&amp;ots=GnWOt0WhGy&amp;sig=rZRtlUbiT3b-1N5kXFa_k4kX_aQ&amp;hl=en&amp;sa=X&amp;ved=0ahUKEwiHp5z0orPRAhVQ4mMKHS01DI4Q6AEISTAG#v=onepage&amp;q=EDUCAR%20EN%20AMISTAD%20Y%20EN%20LA%20PAZ.&amp;f=false</w:t>
        </w:r>
      </w:hyperlink>
      <w:r w:rsidRPr="006106B9">
        <w:rPr>
          <w:rStyle w:val="Hipervnculo"/>
          <w:rFonts w:ascii="Times New Roman" w:hAnsi="Times New Roman" w:cs="Times New Roman"/>
          <w:color w:val="auto"/>
          <w:sz w:val="16"/>
          <w:szCs w:val="16"/>
          <w:u w:val="none"/>
        </w:rPr>
        <w:t xml:space="preserve">  </w:t>
      </w:r>
      <w:r w:rsidRPr="006106B9">
        <w:rPr>
          <w:rStyle w:val="Hipervnculo"/>
          <w:rFonts w:ascii="Times New Roman" w:hAnsi="Times New Roman" w:cs="Times New Roman"/>
          <w:color w:val="auto"/>
          <w:u w:val="none"/>
        </w:rPr>
        <w:t>También contamos con modelos diseñados tomando como eje unos cuantos valores, como:</w:t>
      </w:r>
      <w:r w:rsidRPr="006106B9">
        <w:rPr>
          <w:rStyle w:val="Hipervnculo"/>
          <w:rFonts w:ascii="Times New Roman" w:hAnsi="Times New Roman" w:cs="Times New Roman"/>
          <w:color w:val="auto"/>
          <w:sz w:val="16"/>
          <w:szCs w:val="16"/>
          <w:u w:val="none"/>
        </w:rPr>
        <w:t xml:space="preserve"> </w:t>
      </w:r>
      <w:hyperlink r:id="rId21" w:history="1">
        <w:r w:rsidRPr="0096260E">
          <w:rPr>
            <w:rStyle w:val="Hipervnculo"/>
            <w:rFonts w:ascii="Times New Roman" w:hAnsi="Times New Roman" w:cs="Times New Roman"/>
            <w:sz w:val="16"/>
            <w:szCs w:val="16"/>
          </w:rPr>
          <w:t>http://www.buenosaires.gob.ar/sites/gcaba/files/a-430p_instnuestrasenorafatima.pdf</w:t>
        </w:r>
      </w:hyperlink>
      <w:r w:rsidRPr="006106B9">
        <w:rPr>
          <w:rStyle w:val="Hipervnculo"/>
          <w:rFonts w:ascii="Times New Roman" w:hAnsi="Times New Roman" w:cs="Times New Roman"/>
          <w:color w:val="auto"/>
          <w:u w:val="none"/>
        </w:rPr>
        <w:t>, pero no profundizan en la integración del yo ni en la entera participación de los otros.</w:t>
      </w:r>
    </w:p>
  </w:footnote>
  <w:footnote w:id="42">
    <w:p w:rsidR="00DA0F24" w:rsidRPr="004921C9" w:rsidRDefault="00DA0F24">
      <w:pPr>
        <w:pStyle w:val="Textonotapie"/>
        <w:rPr>
          <w:rFonts w:ascii="Times New Roman" w:hAnsi="Times New Roman" w:cs="Times New Roman"/>
        </w:rPr>
      </w:pPr>
      <w:r w:rsidRPr="004921C9">
        <w:rPr>
          <w:rStyle w:val="Refdenotaalpie"/>
          <w:rFonts w:ascii="Times New Roman" w:hAnsi="Times New Roman" w:cs="Times New Roman"/>
        </w:rPr>
        <w:footnoteRef/>
      </w:r>
      <w:r w:rsidRPr="004921C9">
        <w:rPr>
          <w:rFonts w:ascii="Times New Roman" w:hAnsi="Times New Roman" w:cs="Times New Roman"/>
        </w:rPr>
        <w:t xml:space="preserve"> </w:t>
      </w:r>
      <w:proofErr w:type="spellStart"/>
      <w:r w:rsidRPr="004921C9">
        <w:rPr>
          <w:rFonts w:ascii="Times New Roman" w:hAnsi="Times New Roman" w:cs="Times New Roman"/>
        </w:rPr>
        <w:t>Prohaska</w:t>
      </w:r>
      <w:proofErr w:type="spellEnd"/>
      <w:r w:rsidRPr="004921C9">
        <w:rPr>
          <w:rFonts w:ascii="Times New Roman" w:hAnsi="Times New Roman" w:cs="Times New Roman"/>
        </w:rPr>
        <w:t>, L. (1964). Pedagogía del encuentro. Barcelona, Herder.</w:t>
      </w:r>
    </w:p>
  </w:footnote>
  <w:footnote w:id="43">
    <w:p w:rsidR="00DA0F24" w:rsidRPr="004921C9" w:rsidRDefault="00DA0F24">
      <w:pPr>
        <w:pStyle w:val="Textonotapie"/>
        <w:rPr>
          <w:rFonts w:ascii="Times New Roman" w:hAnsi="Times New Roman" w:cs="Times New Roman"/>
          <w:lang w:val="en-US"/>
        </w:rPr>
      </w:pPr>
      <w:r w:rsidRPr="004921C9">
        <w:rPr>
          <w:rStyle w:val="Refdenotaalpie"/>
          <w:rFonts w:ascii="Times New Roman" w:hAnsi="Times New Roman" w:cs="Times New Roman"/>
        </w:rPr>
        <w:footnoteRef/>
      </w:r>
      <w:r w:rsidRPr="004921C9">
        <w:rPr>
          <w:rFonts w:ascii="Times New Roman" w:hAnsi="Times New Roman" w:cs="Times New Roman"/>
        </w:rPr>
        <w:t xml:space="preserve"> Cfr. López, P. (1990). El niño en situación de riesgo. México, Unicef.  Otras perspectivas más críticas se hallan en UNESCO (2011). </w:t>
      </w:r>
      <w:proofErr w:type="spellStart"/>
      <w:r w:rsidRPr="004921C9">
        <w:rPr>
          <w:rFonts w:ascii="Times New Roman" w:hAnsi="Times New Roman" w:cs="Times New Roman"/>
        </w:rPr>
        <w:t>The</w:t>
      </w:r>
      <w:proofErr w:type="spellEnd"/>
      <w:r w:rsidRPr="004921C9">
        <w:rPr>
          <w:rFonts w:ascii="Times New Roman" w:hAnsi="Times New Roman" w:cs="Times New Roman"/>
        </w:rPr>
        <w:t xml:space="preserve"> </w:t>
      </w:r>
      <w:proofErr w:type="spellStart"/>
      <w:r w:rsidRPr="004921C9">
        <w:rPr>
          <w:rFonts w:ascii="Times New Roman" w:hAnsi="Times New Roman" w:cs="Times New Roman"/>
        </w:rPr>
        <w:t>hidden</w:t>
      </w:r>
      <w:proofErr w:type="spellEnd"/>
      <w:r w:rsidRPr="004921C9">
        <w:rPr>
          <w:rFonts w:ascii="Times New Roman" w:hAnsi="Times New Roman" w:cs="Times New Roman"/>
        </w:rPr>
        <w:t xml:space="preserve"> crisis: </w:t>
      </w:r>
      <w:r w:rsidRPr="004921C9">
        <w:rPr>
          <w:rFonts w:ascii="Times New Roman" w:hAnsi="Times New Roman" w:cs="Times New Roman"/>
          <w:lang w:val="en-US"/>
        </w:rPr>
        <w:t xml:space="preserve">Armed conflict and education. París, Published in by the United Nations Educational. unesdoc.unesco.org/images/0019/001907/190743e.pdf  </w:t>
      </w:r>
    </w:p>
  </w:footnote>
  <w:footnote w:id="44">
    <w:p w:rsidR="00DA0F24" w:rsidRDefault="00DA0F24" w:rsidP="007B40A8">
      <w:pPr>
        <w:pStyle w:val="Piedepgina"/>
      </w:pPr>
      <w:r w:rsidRPr="0051369E">
        <w:rPr>
          <w:rStyle w:val="Refdenotaalpie"/>
          <w:rFonts w:ascii="Times New Roman" w:hAnsi="Times New Roman" w:cs="Times New Roman"/>
          <w:sz w:val="20"/>
          <w:szCs w:val="20"/>
        </w:rPr>
        <w:footnoteRef/>
      </w:r>
      <w:r w:rsidRPr="0051369E">
        <w:rPr>
          <w:rFonts w:ascii="Times New Roman" w:hAnsi="Times New Roman" w:cs="Times New Roman"/>
          <w:sz w:val="20"/>
          <w:szCs w:val="20"/>
        </w:rPr>
        <w:t xml:space="preserve"> Gómez, E. et alii (2007).</w:t>
      </w:r>
      <w:r>
        <w:rPr>
          <w:rFonts w:ascii="Times New Roman" w:hAnsi="Times New Roman" w:cs="Times New Roman"/>
          <w:sz w:val="20"/>
          <w:szCs w:val="20"/>
        </w:rPr>
        <w:t xml:space="preserve"> </w:t>
      </w:r>
      <w:r w:rsidRPr="0051369E">
        <w:rPr>
          <w:rFonts w:ascii="Times New Roman" w:hAnsi="Times New Roman" w:cs="Times New Roman"/>
          <w:sz w:val="20"/>
          <w:szCs w:val="20"/>
        </w:rPr>
        <w:t xml:space="preserve">Familias </w:t>
      </w:r>
      <w:proofErr w:type="spellStart"/>
      <w:r w:rsidRPr="0051369E">
        <w:rPr>
          <w:rFonts w:ascii="Times New Roman" w:hAnsi="Times New Roman" w:cs="Times New Roman"/>
          <w:sz w:val="20"/>
          <w:szCs w:val="20"/>
        </w:rPr>
        <w:t>Multiproblemáticas</w:t>
      </w:r>
      <w:proofErr w:type="spellEnd"/>
      <w:r w:rsidRPr="0051369E">
        <w:rPr>
          <w:rFonts w:ascii="Times New Roman" w:hAnsi="Times New Roman" w:cs="Times New Roman"/>
          <w:sz w:val="20"/>
          <w:szCs w:val="20"/>
        </w:rPr>
        <w:t xml:space="preserve"> y en Riesgo Social: Características e Intervención</w:t>
      </w:r>
      <w:r>
        <w:rPr>
          <w:rFonts w:ascii="Times New Roman" w:hAnsi="Times New Roman" w:cs="Times New Roman"/>
          <w:sz w:val="20"/>
          <w:szCs w:val="20"/>
        </w:rPr>
        <w:t xml:space="preserve"> </w:t>
      </w:r>
      <w:proofErr w:type="spellStart"/>
      <w:r w:rsidRPr="001B4371">
        <w:rPr>
          <w:rFonts w:ascii="Times New Roman" w:hAnsi="Times New Roman" w:cs="Times New Roman"/>
          <w:sz w:val="20"/>
          <w:szCs w:val="20"/>
        </w:rPr>
        <w:t>Multiproblem</w:t>
      </w:r>
      <w:proofErr w:type="spellEnd"/>
      <w:r w:rsidRPr="001B4371">
        <w:rPr>
          <w:rFonts w:ascii="Times New Roman" w:hAnsi="Times New Roman" w:cs="Times New Roman"/>
          <w:sz w:val="20"/>
          <w:szCs w:val="20"/>
        </w:rPr>
        <w:t xml:space="preserve"> </w:t>
      </w:r>
      <w:proofErr w:type="spellStart"/>
      <w:r w:rsidRPr="001B4371">
        <w:rPr>
          <w:rFonts w:ascii="Times New Roman" w:hAnsi="Times New Roman" w:cs="Times New Roman"/>
          <w:sz w:val="20"/>
          <w:szCs w:val="20"/>
        </w:rPr>
        <w:t>Families</w:t>
      </w:r>
      <w:proofErr w:type="spellEnd"/>
      <w:r w:rsidRPr="001B4371">
        <w:rPr>
          <w:rFonts w:ascii="Times New Roman" w:hAnsi="Times New Roman" w:cs="Times New Roman"/>
          <w:sz w:val="20"/>
          <w:szCs w:val="20"/>
        </w:rPr>
        <w:t xml:space="preserve"> at Social </w:t>
      </w:r>
      <w:proofErr w:type="spellStart"/>
      <w:r w:rsidRPr="001B4371">
        <w:rPr>
          <w:rFonts w:ascii="Times New Roman" w:hAnsi="Times New Roman" w:cs="Times New Roman"/>
          <w:sz w:val="20"/>
          <w:szCs w:val="20"/>
        </w:rPr>
        <w:t>Risk</w:t>
      </w:r>
      <w:proofErr w:type="spellEnd"/>
      <w:r w:rsidRPr="001B4371">
        <w:rPr>
          <w:rFonts w:ascii="Times New Roman" w:hAnsi="Times New Roman" w:cs="Times New Roman"/>
          <w:sz w:val="20"/>
          <w:szCs w:val="20"/>
        </w:rPr>
        <w:t xml:space="preserve">: </w:t>
      </w:r>
      <w:proofErr w:type="spellStart"/>
      <w:r w:rsidRPr="001B4371">
        <w:rPr>
          <w:rFonts w:ascii="Times New Roman" w:hAnsi="Times New Roman" w:cs="Times New Roman"/>
          <w:sz w:val="20"/>
          <w:szCs w:val="20"/>
        </w:rPr>
        <w:t>Characteristics</w:t>
      </w:r>
      <w:proofErr w:type="spellEnd"/>
      <w:r w:rsidRPr="001B4371">
        <w:rPr>
          <w:rFonts w:ascii="Times New Roman" w:hAnsi="Times New Roman" w:cs="Times New Roman"/>
          <w:sz w:val="20"/>
          <w:szCs w:val="20"/>
        </w:rPr>
        <w:t xml:space="preserve"> and </w:t>
      </w:r>
      <w:proofErr w:type="spellStart"/>
      <w:r w:rsidRPr="001B4371">
        <w:rPr>
          <w:rFonts w:ascii="Times New Roman" w:hAnsi="Times New Roman" w:cs="Times New Roman"/>
          <w:sz w:val="20"/>
          <w:szCs w:val="20"/>
        </w:rPr>
        <w:t>Intervention</w:t>
      </w:r>
      <w:proofErr w:type="spellEnd"/>
      <w:r w:rsidRPr="001B4371">
        <w:rPr>
          <w:rFonts w:ascii="Times New Roman" w:hAnsi="Times New Roman" w:cs="Times New Roman"/>
          <w:sz w:val="20"/>
          <w:szCs w:val="20"/>
        </w:rPr>
        <w:t xml:space="preserve">. </w:t>
      </w:r>
      <w:proofErr w:type="spellStart"/>
      <w:r w:rsidRPr="0051369E">
        <w:rPr>
          <w:rFonts w:ascii="Times New Roman" w:hAnsi="Times New Roman" w:cs="Times New Roman"/>
          <w:sz w:val="20"/>
          <w:szCs w:val="20"/>
        </w:rPr>
        <w:t>Psykhe</w:t>
      </w:r>
      <w:proofErr w:type="spellEnd"/>
      <w:r w:rsidRPr="0051369E">
        <w:rPr>
          <w:rFonts w:ascii="Times New Roman" w:hAnsi="Times New Roman" w:cs="Times New Roman"/>
          <w:sz w:val="20"/>
          <w:szCs w:val="20"/>
        </w:rPr>
        <w:t xml:space="preserve">, Vol.16, </w:t>
      </w:r>
      <w:r>
        <w:rPr>
          <w:rFonts w:ascii="Times New Roman" w:hAnsi="Times New Roman" w:cs="Times New Roman"/>
          <w:sz w:val="20"/>
          <w:szCs w:val="20"/>
        </w:rPr>
        <w:t>n</w:t>
      </w:r>
      <w:r w:rsidRPr="0051369E">
        <w:rPr>
          <w:rFonts w:ascii="Times New Roman" w:hAnsi="Times New Roman" w:cs="Times New Roman"/>
          <w:sz w:val="20"/>
          <w:szCs w:val="20"/>
        </w:rPr>
        <w:t xml:space="preserve"> 2, 43-54 Pontificia Universidad Católica de Chile.</w:t>
      </w:r>
    </w:p>
  </w:footnote>
  <w:footnote w:id="45">
    <w:p w:rsidR="00DA0F24" w:rsidRPr="00A83865" w:rsidRDefault="00DA0F24" w:rsidP="00775D40">
      <w:pPr>
        <w:pStyle w:val="Piedepgina"/>
        <w:rPr>
          <w:rFonts w:ascii="Times New Roman" w:hAnsi="Times New Roman" w:cs="Times New Roman"/>
          <w:sz w:val="20"/>
          <w:szCs w:val="20"/>
        </w:rPr>
      </w:pPr>
      <w:r w:rsidRPr="00A83865">
        <w:rPr>
          <w:rStyle w:val="Refdenotaalpie"/>
          <w:rFonts w:ascii="Times New Roman" w:hAnsi="Times New Roman" w:cs="Times New Roman"/>
          <w:sz w:val="20"/>
          <w:szCs w:val="20"/>
        </w:rPr>
        <w:footnoteRef/>
      </w:r>
      <w:r w:rsidRPr="00A83865">
        <w:rPr>
          <w:rFonts w:ascii="Times New Roman" w:hAnsi="Times New Roman" w:cs="Times New Roman"/>
          <w:sz w:val="20"/>
          <w:szCs w:val="20"/>
        </w:rPr>
        <w:t xml:space="preserve"> San Josemaría, Conversaciones con Mons. Escrivá de Balaguer, n. 103</w:t>
      </w:r>
    </w:p>
  </w:footnote>
  <w:footnote w:id="46">
    <w:p w:rsidR="00DA0F24" w:rsidRPr="00A83865" w:rsidRDefault="00DA0F24" w:rsidP="00775D40">
      <w:pPr>
        <w:pStyle w:val="Piedepgina"/>
        <w:rPr>
          <w:rFonts w:ascii="Times New Roman" w:hAnsi="Times New Roman" w:cs="Times New Roman"/>
          <w:sz w:val="20"/>
          <w:szCs w:val="20"/>
        </w:rPr>
      </w:pPr>
      <w:r w:rsidRPr="00A83865">
        <w:rPr>
          <w:rStyle w:val="Refdenotaalpie"/>
          <w:rFonts w:ascii="Times New Roman" w:hAnsi="Times New Roman" w:cs="Times New Roman"/>
          <w:sz w:val="20"/>
          <w:szCs w:val="20"/>
        </w:rPr>
        <w:footnoteRef/>
      </w:r>
      <w:r w:rsidRPr="00A83865">
        <w:rPr>
          <w:rFonts w:ascii="Times New Roman" w:hAnsi="Times New Roman" w:cs="Times New Roman"/>
          <w:sz w:val="20"/>
          <w:szCs w:val="20"/>
        </w:rPr>
        <w:t xml:space="preserve"> Esta idea se ha elaborado con síntesis de diversas obras de teóricos de la Pedagogía y a partir de: </w:t>
      </w:r>
      <w:r w:rsidRPr="00A83865">
        <w:rPr>
          <w:rFonts w:ascii="Times New Roman" w:eastAsia="Times New Roman" w:hAnsi="Times New Roman" w:cs="Times New Roman"/>
          <w:bCs/>
          <w:iCs/>
          <w:sz w:val="20"/>
          <w:szCs w:val="20"/>
          <w:lang w:eastAsia="es-ES"/>
        </w:rPr>
        <w:t xml:space="preserve">J.M. Barrio y J.M. Martín: </w:t>
      </w:r>
      <w:r w:rsidRPr="00A83865">
        <w:rPr>
          <w:rFonts w:ascii="Times New Roman" w:hAnsi="Times New Roman" w:cs="Times New Roman"/>
          <w:sz w:val="20"/>
          <w:szCs w:val="20"/>
        </w:rPr>
        <w:t xml:space="preserve">Educar en amistad. </w:t>
      </w:r>
      <w:r w:rsidRPr="00A83865">
        <w:rPr>
          <w:rFonts w:ascii="Times New Roman" w:eastAsia="Times New Roman" w:hAnsi="Times New Roman" w:cs="Times New Roman"/>
          <w:bCs/>
          <w:i/>
          <w:sz w:val="20"/>
          <w:szCs w:val="20"/>
          <w:lang w:eastAsia="es-ES"/>
        </w:rPr>
        <w:t>Familia</w:t>
      </w:r>
      <w:r w:rsidRPr="00A83865">
        <w:rPr>
          <w:rFonts w:ascii="Times New Roman" w:eastAsia="Times New Roman" w:hAnsi="Times New Roman" w:cs="Times New Roman"/>
          <w:sz w:val="20"/>
          <w:szCs w:val="20"/>
          <w:lang w:eastAsia="es-ES"/>
        </w:rPr>
        <w:t xml:space="preserve"> 1 de Febrero de 2011</w:t>
      </w:r>
      <w:hyperlink r:id="rId22" w:history="1">
        <w:r w:rsidRPr="00A83865">
          <w:rPr>
            <w:rStyle w:val="Hipervnculo"/>
            <w:rFonts w:ascii="Times New Roman" w:hAnsi="Times New Roman" w:cs="Times New Roman"/>
            <w:sz w:val="20"/>
            <w:szCs w:val="20"/>
          </w:rPr>
          <w:t>http://opusdei.es/es-es/article/educar-en-amistad/</w:t>
        </w:r>
      </w:hyperlink>
      <w:r w:rsidRPr="00A83865">
        <w:rPr>
          <w:rFonts w:ascii="Times New Roman" w:hAnsi="Times New Roman" w:cs="Times New Roman"/>
          <w:sz w:val="20"/>
          <w:szCs w:val="20"/>
        </w:rPr>
        <w:t xml:space="preserve"> </w:t>
      </w:r>
    </w:p>
  </w:footnote>
  <w:footnote w:id="47">
    <w:p w:rsidR="00DA0F24" w:rsidRPr="00A83865" w:rsidRDefault="00DA0F24" w:rsidP="00775D40">
      <w:pPr>
        <w:pStyle w:val="Piedepgina"/>
        <w:rPr>
          <w:rFonts w:ascii="Times New Roman" w:eastAsia="Times New Roman" w:hAnsi="Times New Roman" w:cs="Times New Roman"/>
          <w:sz w:val="20"/>
          <w:szCs w:val="20"/>
          <w:lang w:eastAsia="es-ES"/>
        </w:rPr>
      </w:pPr>
      <w:r w:rsidRPr="00A83865">
        <w:rPr>
          <w:rStyle w:val="Refdenotaalpie"/>
          <w:rFonts w:ascii="Times New Roman" w:hAnsi="Times New Roman" w:cs="Times New Roman"/>
          <w:sz w:val="20"/>
          <w:szCs w:val="20"/>
        </w:rPr>
        <w:footnoteRef/>
      </w:r>
      <w:r w:rsidRPr="00A83865">
        <w:rPr>
          <w:rFonts w:ascii="Times New Roman" w:hAnsi="Times New Roman" w:cs="Times New Roman"/>
          <w:sz w:val="20"/>
          <w:szCs w:val="20"/>
        </w:rPr>
        <w:t xml:space="preserve"> </w:t>
      </w:r>
      <w:proofErr w:type="spellStart"/>
      <w:r w:rsidRPr="00A83865">
        <w:rPr>
          <w:rFonts w:ascii="Times New Roman" w:hAnsi="Times New Roman" w:cs="Times New Roman"/>
          <w:sz w:val="20"/>
          <w:szCs w:val="20"/>
        </w:rPr>
        <w:t>Escriva</w:t>
      </w:r>
      <w:proofErr w:type="spellEnd"/>
      <w:r w:rsidRPr="00A83865">
        <w:rPr>
          <w:rFonts w:ascii="Times New Roman" w:hAnsi="Times New Roman" w:cs="Times New Roman"/>
          <w:sz w:val="20"/>
          <w:szCs w:val="20"/>
        </w:rPr>
        <w:t xml:space="preserve">, </w:t>
      </w:r>
      <w:r w:rsidRPr="00A83865">
        <w:rPr>
          <w:rFonts w:ascii="Times New Roman" w:eastAsia="Times New Roman" w:hAnsi="Times New Roman" w:cs="Times New Roman"/>
          <w:sz w:val="20"/>
          <w:szCs w:val="20"/>
          <w:lang w:eastAsia="es-ES"/>
        </w:rPr>
        <w:t xml:space="preserve">San Josemaría, </w:t>
      </w:r>
      <w:r w:rsidRPr="00A83865">
        <w:rPr>
          <w:rFonts w:ascii="Times New Roman" w:eastAsia="Times New Roman" w:hAnsi="Times New Roman" w:cs="Times New Roman"/>
          <w:i/>
          <w:iCs/>
          <w:sz w:val="20"/>
          <w:szCs w:val="20"/>
          <w:lang w:eastAsia="es-ES"/>
        </w:rPr>
        <w:t>Es Cristo que pasa</w:t>
      </w:r>
      <w:r w:rsidRPr="00A83865">
        <w:rPr>
          <w:rFonts w:ascii="Times New Roman" w:eastAsia="Times New Roman" w:hAnsi="Times New Roman" w:cs="Times New Roman"/>
          <w:sz w:val="20"/>
          <w:szCs w:val="20"/>
          <w:lang w:eastAsia="es-ES"/>
        </w:rPr>
        <w:t>, n. 27.</w:t>
      </w:r>
    </w:p>
  </w:footnote>
  <w:footnote w:id="48">
    <w:p w:rsidR="00DA0F24" w:rsidRPr="00A83865" w:rsidRDefault="00DA0F24" w:rsidP="00775D40">
      <w:pPr>
        <w:pStyle w:val="Textonotapie"/>
        <w:rPr>
          <w:rFonts w:ascii="Times New Roman" w:hAnsi="Times New Roman" w:cs="Times New Roman"/>
        </w:rPr>
      </w:pPr>
      <w:r w:rsidRPr="00A83865">
        <w:rPr>
          <w:rStyle w:val="Refdenotaalpie"/>
          <w:rFonts w:ascii="Times New Roman" w:hAnsi="Times New Roman" w:cs="Times New Roman"/>
        </w:rPr>
        <w:footnoteRef/>
      </w:r>
      <w:r w:rsidRPr="00A83865">
        <w:rPr>
          <w:rFonts w:ascii="Times New Roman" w:hAnsi="Times New Roman" w:cs="Times New Roman"/>
        </w:rPr>
        <w:t xml:space="preserve"> </w:t>
      </w:r>
      <w:hyperlink r:id="rId23" w:history="1">
        <w:r w:rsidRPr="00A83865">
          <w:rPr>
            <w:rStyle w:val="Hipervnculo"/>
            <w:rFonts w:ascii="Times New Roman" w:eastAsia="Times New Roman" w:hAnsi="Times New Roman" w:cs="Times New Roman"/>
            <w:bCs/>
            <w:lang w:eastAsia="es-ES"/>
          </w:rPr>
          <w:t>http://vialibrechiapas.com/educar-la-amistad-y-el-sentido-de-pertenencia-2/</w:t>
        </w:r>
      </w:hyperlink>
      <w:r w:rsidRPr="00A83865">
        <w:rPr>
          <w:rFonts w:ascii="Times New Roman" w:eastAsia="Times New Roman" w:hAnsi="Times New Roman" w:cs="Times New Roman"/>
          <w:bCs/>
          <w:lang w:eastAsia="es-ES"/>
        </w:rPr>
        <w:t xml:space="preserve">  </w:t>
      </w:r>
      <w:r w:rsidRPr="00A83865">
        <w:rPr>
          <w:rFonts w:ascii="Times New Roman" w:hAnsi="Times New Roman" w:cs="Times New Roman"/>
        </w:rPr>
        <w:t xml:space="preserve">OPINIÓN VÍA: Pita </w:t>
      </w:r>
      <w:proofErr w:type="spellStart"/>
      <w:r w:rsidRPr="00A83865">
        <w:rPr>
          <w:rFonts w:ascii="Times New Roman" w:hAnsi="Times New Roman" w:cs="Times New Roman"/>
        </w:rPr>
        <w:t>Laddaga</w:t>
      </w:r>
      <w:proofErr w:type="spellEnd"/>
      <w:r w:rsidRPr="00A83865">
        <w:rPr>
          <w:rFonts w:ascii="Times New Roman" w:hAnsi="Times New Roman" w:cs="Times New Roman"/>
        </w:rPr>
        <w:t>. Chia</w:t>
      </w:r>
      <w:r w:rsidRPr="00A83865">
        <w:rPr>
          <w:rFonts w:ascii="Times New Roman" w:eastAsia="Times New Roman" w:hAnsi="Times New Roman" w:cs="Times New Roman"/>
          <w:lang w:eastAsia="es-ES"/>
        </w:rPr>
        <w:t>pas. 2016.</w:t>
      </w:r>
    </w:p>
  </w:footnote>
  <w:footnote w:id="49">
    <w:p w:rsidR="00DA0F24" w:rsidRPr="00901E24" w:rsidRDefault="00DA0F24" w:rsidP="00A83865">
      <w:pPr>
        <w:rPr>
          <w:rFonts w:ascii="Times New Roman" w:hAnsi="Times New Roman" w:cs="Times New Roman"/>
          <w:sz w:val="24"/>
          <w:szCs w:val="24"/>
        </w:rPr>
      </w:pPr>
      <w:r w:rsidRPr="00A83865">
        <w:rPr>
          <w:rStyle w:val="Refdenotaalpie"/>
          <w:rFonts w:ascii="Times New Roman" w:hAnsi="Times New Roman" w:cs="Times New Roman"/>
          <w:sz w:val="20"/>
          <w:szCs w:val="20"/>
        </w:rPr>
        <w:footnoteRef/>
      </w:r>
      <w:r w:rsidRPr="00A83865">
        <w:rPr>
          <w:rFonts w:ascii="Times New Roman" w:hAnsi="Times New Roman" w:cs="Times New Roman"/>
          <w:sz w:val="20"/>
          <w:szCs w:val="20"/>
        </w:rPr>
        <w:t xml:space="preserve"> Ideas para Educar en el valor de la Amistad. </w:t>
      </w:r>
      <w:hyperlink r:id="rId24" w:history="1">
        <w:r w:rsidRPr="00A83865">
          <w:rPr>
            <w:rStyle w:val="Hipervnculo"/>
            <w:rFonts w:ascii="Times New Roman" w:hAnsi="Times New Roman" w:cs="Times New Roman"/>
            <w:sz w:val="20"/>
            <w:szCs w:val="20"/>
          </w:rPr>
          <w:t>http://www.cosasdeeducacion.es/ideas-para-educar-en-el-valor-de-la-amistad/</w:t>
        </w:r>
      </w:hyperlink>
      <w:r w:rsidRPr="00A83865">
        <w:rPr>
          <w:rStyle w:val="Hipervnculo"/>
          <w:rFonts w:ascii="Times New Roman" w:hAnsi="Times New Roman" w:cs="Times New Roman"/>
          <w:sz w:val="20"/>
          <w:szCs w:val="20"/>
          <w:u w:val="none"/>
        </w:rPr>
        <w:t xml:space="preserve"> </w:t>
      </w:r>
      <w:r w:rsidRPr="00A83865">
        <w:rPr>
          <w:rStyle w:val="Hipervnculo"/>
          <w:rFonts w:ascii="Times New Roman" w:hAnsi="Times New Roman" w:cs="Times New Roman"/>
          <w:color w:val="auto"/>
          <w:sz w:val="20"/>
          <w:szCs w:val="20"/>
          <w:u w:val="none"/>
        </w:rPr>
        <w:t xml:space="preserve"> También en </w:t>
      </w:r>
      <w:hyperlink r:id="rId25" w:history="1">
        <w:r w:rsidRPr="00A83865">
          <w:rPr>
            <w:rStyle w:val="Hipervnculo"/>
            <w:rFonts w:ascii="Times New Roman" w:hAnsi="Times New Roman" w:cs="Times New Roman"/>
            <w:sz w:val="20"/>
            <w:szCs w:val="20"/>
          </w:rPr>
          <w:t>http://talleresdejuego.blogspot.com.es/2012/05/educar-en-valores-la-amistad.html</w:t>
        </w:r>
      </w:hyperlink>
      <w:r w:rsidRPr="00A83865">
        <w:rPr>
          <w:rFonts w:ascii="Times New Roman" w:hAnsi="Times New Roman" w:cs="Times New Roman"/>
          <w:sz w:val="20"/>
          <w:szCs w:val="20"/>
        </w:rPr>
        <w:t xml:space="preserve">  y en: </w:t>
      </w:r>
      <w:r w:rsidRPr="00A83865">
        <w:rPr>
          <w:rFonts w:ascii="Times New Roman" w:eastAsia="Times New Roman" w:hAnsi="Times New Roman" w:cs="Times New Roman"/>
          <w:sz w:val="20"/>
          <w:szCs w:val="20"/>
          <w:lang w:eastAsia="es-ES"/>
        </w:rPr>
        <w:t>Aprender a ser amigo en</w:t>
      </w:r>
      <w:r w:rsidRPr="00A83865">
        <w:rPr>
          <w:rFonts w:ascii="Times New Roman" w:hAnsi="Times New Roman" w:cs="Times New Roman"/>
          <w:sz w:val="20"/>
          <w:szCs w:val="20"/>
        </w:rPr>
        <w:t xml:space="preserve"> </w:t>
      </w:r>
      <w:hyperlink r:id="rId26" w:history="1">
        <w:r w:rsidRPr="00A83865">
          <w:rPr>
            <w:rStyle w:val="Hipervnculo"/>
            <w:rFonts w:ascii="Times New Roman" w:hAnsi="Times New Roman" w:cs="Times New Roman"/>
            <w:sz w:val="20"/>
            <w:szCs w:val="20"/>
          </w:rPr>
          <w:t>http://www.escuelasinfantilesvelilla.com/blog/como-educar-a-los-ninos-en-el-valor-de-la-amistad/</w:t>
        </w:r>
      </w:hyperlink>
      <w:r w:rsidRPr="00A83865">
        <w:rPr>
          <w:rFonts w:ascii="Times New Roman" w:hAnsi="Times New Roman" w:cs="Times New Roman"/>
          <w:sz w:val="20"/>
          <w:szCs w:val="20"/>
        </w:rPr>
        <w:t xml:space="preserve"> </w:t>
      </w:r>
      <w:r w:rsidRPr="00A83865">
        <w:rPr>
          <w:rStyle w:val="f"/>
          <w:rFonts w:ascii="Times New Roman" w:hAnsi="Times New Roman" w:cs="Times New Roman"/>
          <w:sz w:val="20"/>
          <w:szCs w:val="20"/>
        </w:rPr>
        <w:t>Diciembre 17, 2014</w:t>
      </w:r>
    </w:p>
  </w:footnote>
  <w:footnote w:id="50">
    <w:p w:rsidR="00DA0F24" w:rsidRPr="0051369E" w:rsidRDefault="00DA0F24" w:rsidP="0051369E">
      <w:pPr>
        <w:pStyle w:val="Piedepgina"/>
        <w:rPr>
          <w:rFonts w:ascii="Times New Roman" w:hAnsi="Times New Roman" w:cs="Times New Roman"/>
          <w:sz w:val="20"/>
          <w:szCs w:val="20"/>
        </w:rPr>
      </w:pPr>
      <w:r w:rsidRPr="0051369E">
        <w:rPr>
          <w:rStyle w:val="Refdenotaalpie"/>
          <w:rFonts w:ascii="Times New Roman" w:hAnsi="Times New Roman" w:cs="Times New Roman"/>
          <w:sz w:val="20"/>
          <w:szCs w:val="20"/>
        </w:rPr>
        <w:footnoteRef/>
      </w:r>
      <w:r w:rsidRPr="0051369E">
        <w:rPr>
          <w:rFonts w:ascii="Times New Roman" w:hAnsi="Times New Roman" w:cs="Times New Roman"/>
          <w:sz w:val="20"/>
          <w:szCs w:val="20"/>
        </w:rPr>
        <w:t xml:space="preserve"> </w:t>
      </w:r>
      <w:proofErr w:type="spellStart"/>
      <w:r w:rsidRPr="0051369E">
        <w:rPr>
          <w:rFonts w:ascii="Times New Roman" w:hAnsi="Times New Roman" w:cs="Times New Roman"/>
          <w:sz w:val="20"/>
          <w:szCs w:val="20"/>
        </w:rPr>
        <w:t>Burkhart</w:t>
      </w:r>
      <w:proofErr w:type="spellEnd"/>
      <w:r w:rsidRPr="0051369E">
        <w:rPr>
          <w:rFonts w:ascii="Times New Roman" w:hAnsi="Times New Roman" w:cs="Times New Roman"/>
          <w:sz w:val="20"/>
          <w:szCs w:val="20"/>
        </w:rPr>
        <w:t>, E y Ló</w:t>
      </w:r>
      <w:r>
        <w:rPr>
          <w:rFonts w:ascii="Times New Roman" w:hAnsi="Times New Roman" w:cs="Times New Roman"/>
          <w:sz w:val="20"/>
          <w:szCs w:val="20"/>
        </w:rPr>
        <w:t>p</w:t>
      </w:r>
      <w:r w:rsidRPr="0051369E">
        <w:rPr>
          <w:rFonts w:ascii="Times New Roman" w:hAnsi="Times New Roman" w:cs="Times New Roman"/>
          <w:sz w:val="20"/>
          <w:szCs w:val="20"/>
        </w:rPr>
        <w:t xml:space="preserve">ez, J. (2013). </w:t>
      </w:r>
      <w:r w:rsidRPr="0051369E">
        <w:rPr>
          <w:rFonts w:ascii="Times New Roman" w:hAnsi="Times New Roman" w:cs="Times New Roman"/>
          <w:i/>
          <w:sz w:val="20"/>
          <w:szCs w:val="20"/>
        </w:rPr>
        <w:t>Vida cotidiana y santidad en la enseñanza de san Josemaría</w:t>
      </w:r>
      <w:r w:rsidRPr="0051369E">
        <w:rPr>
          <w:rFonts w:ascii="Times New Roman" w:hAnsi="Times New Roman" w:cs="Times New Roman"/>
          <w:sz w:val="20"/>
          <w:szCs w:val="20"/>
        </w:rPr>
        <w:t xml:space="preserve">. Madrid, </w:t>
      </w:r>
      <w:proofErr w:type="spellStart"/>
      <w:r w:rsidRPr="0051369E">
        <w:rPr>
          <w:rFonts w:ascii="Times New Roman" w:hAnsi="Times New Roman" w:cs="Times New Roman"/>
          <w:sz w:val="20"/>
          <w:szCs w:val="20"/>
        </w:rPr>
        <w:t>Rial</w:t>
      </w:r>
      <w:r w:rsidRPr="0051369E">
        <w:rPr>
          <w:rFonts w:ascii="Times New Roman" w:eastAsia="Times New Roman" w:hAnsi="Times New Roman" w:cs="Times New Roman"/>
          <w:sz w:val="20"/>
          <w:szCs w:val="20"/>
          <w:lang w:eastAsia="es-ES"/>
        </w:rPr>
        <w:t>p</w:t>
      </w:r>
      <w:proofErr w:type="spellEnd"/>
      <w:r w:rsidRPr="0051369E">
        <w:rPr>
          <w:rFonts w:ascii="Times New Roman" w:eastAsia="Times New Roman" w:hAnsi="Times New Roman" w:cs="Times New Roman"/>
          <w:sz w:val="20"/>
          <w:szCs w:val="20"/>
          <w:lang w:eastAsia="es-ES"/>
        </w:rPr>
        <w:t xml:space="preserve">, t. 2, p. 319, citando y relacionando </w:t>
      </w:r>
      <w:r w:rsidRPr="0051369E">
        <w:rPr>
          <w:rFonts w:ascii="Times New Roman" w:eastAsia="Times New Roman" w:hAnsi="Times New Roman" w:cs="Times New Roman"/>
          <w:i/>
          <w:sz w:val="20"/>
          <w:szCs w:val="20"/>
          <w:lang w:eastAsia="es-ES"/>
        </w:rPr>
        <w:t>Es Cristo que pasa</w:t>
      </w:r>
      <w:r w:rsidRPr="0051369E">
        <w:rPr>
          <w:rFonts w:ascii="Times New Roman" w:eastAsia="Times New Roman" w:hAnsi="Times New Roman" w:cs="Times New Roman"/>
          <w:sz w:val="20"/>
          <w:szCs w:val="20"/>
          <w:lang w:eastAsia="es-ES"/>
        </w:rPr>
        <w:t xml:space="preserve">, </w:t>
      </w:r>
      <w:r w:rsidRPr="0051369E">
        <w:rPr>
          <w:rFonts w:ascii="Times New Roman" w:eastAsia="Times New Roman" w:hAnsi="Times New Roman" w:cs="Times New Roman"/>
          <w:i/>
          <w:sz w:val="20"/>
          <w:szCs w:val="20"/>
          <w:lang w:eastAsia="es-ES"/>
        </w:rPr>
        <w:t>Forja</w:t>
      </w:r>
      <w:r w:rsidRPr="0051369E">
        <w:rPr>
          <w:rFonts w:ascii="Times New Roman" w:eastAsia="Times New Roman" w:hAnsi="Times New Roman" w:cs="Times New Roman"/>
          <w:sz w:val="20"/>
          <w:szCs w:val="20"/>
          <w:lang w:eastAsia="es-ES"/>
        </w:rPr>
        <w:t xml:space="preserve"> y </w:t>
      </w:r>
      <w:r w:rsidRPr="0051369E">
        <w:rPr>
          <w:rFonts w:ascii="Times New Roman" w:eastAsia="Times New Roman" w:hAnsi="Times New Roman" w:cs="Times New Roman"/>
          <w:i/>
          <w:sz w:val="20"/>
          <w:szCs w:val="20"/>
          <w:lang w:eastAsia="es-ES"/>
        </w:rPr>
        <w:t>Apuntes de meditación</w:t>
      </w:r>
      <w:r w:rsidRPr="0051369E">
        <w:rPr>
          <w:rFonts w:ascii="Times New Roman" w:eastAsia="Times New Roman" w:hAnsi="Times New Roman" w:cs="Times New Roman"/>
          <w:sz w:val="20"/>
          <w:szCs w:val="20"/>
          <w:lang w:eastAsia="es-ES"/>
        </w:rPr>
        <w:t xml:space="preserve"> en 1956.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21D4"/>
    <w:multiLevelType w:val="singleLevel"/>
    <w:tmpl w:val="0C0A000F"/>
    <w:lvl w:ilvl="0">
      <w:start w:val="1"/>
      <w:numFmt w:val="decimal"/>
      <w:lvlText w:val="%1."/>
      <w:lvlJc w:val="left"/>
      <w:pPr>
        <w:tabs>
          <w:tab w:val="num" w:pos="360"/>
        </w:tabs>
        <w:ind w:left="360" w:hanging="360"/>
      </w:pPr>
    </w:lvl>
  </w:abstractNum>
  <w:abstractNum w:abstractNumId="1">
    <w:nsid w:val="0C913FE0"/>
    <w:multiLevelType w:val="singleLevel"/>
    <w:tmpl w:val="75049CD8"/>
    <w:lvl w:ilvl="0">
      <w:start w:val="1"/>
      <w:numFmt w:val="bullet"/>
      <w:lvlText w:val=""/>
      <w:lvlJc w:val="left"/>
      <w:pPr>
        <w:tabs>
          <w:tab w:val="num" w:pos="2544"/>
        </w:tabs>
        <w:ind w:left="2544" w:hanging="360"/>
      </w:pPr>
      <w:rPr>
        <w:rFonts w:ascii="Symbol" w:hAnsi="Symbol" w:hint="default"/>
      </w:rPr>
    </w:lvl>
  </w:abstractNum>
  <w:abstractNum w:abstractNumId="2">
    <w:nsid w:val="0F5314A2"/>
    <w:multiLevelType w:val="multilevel"/>
    <w:tmpl w:val="8358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66F07"/>
    <w:multiLevelType w:val="hybridMultilevel"/>
    <w:tmpl w:val="76D098DE"/>
    <w:lvl w:ilvl="0" w:tplc="CA826FD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0A62F0A"/>
    <w:multiLevelType w:val="multilevel"/>
    <w:tmpl w:val="BAA8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6C571A"/>
    <w:multiLevelType w:val="hybridMultilevel"/>
    <w:tmpl w:val="9286C78C"/>
    <w:lvl w:ilvl="0" w:tplc="F09046A4">
      <w:start w:val="1"/>
      <w:numFmt w:val="decimal"/>
      <w:lvlText w:val="%1."/>
      <w:lvlJc w:val="left"/>
      <w:pPr>
        <w:tabs>
          <w:tab w:val="num" w:pos="720"/>
        </w:tabs>
        <w:ind w:left="720" w:hanging="360"/>
      </w:pPr>
    </w:lvl>
    <w:lvl w:ilvl="1" w:tplc="57BE955E" w:tentative="1">
      <w:start w:val="1"/>
      <w:numFmt w:val="decimal"/>
      <w:lvlText w:val="%2."/>
      <w:lvlJc w:val="left"/>
      <w:pPr>
        <w:tabs>
          <w:tab w:val="num" w:pos="1440"/>
        </w:tabs>
        <w:ind w:left="1440" w:hanging="360"/>
      </w:pPr>
    </w:lvl>
    <w:lvl w:ilvl="2" w:tplc="B502955A" w:tentative="1">
      <w:start w:val="1"/>
      <w:numFmt w:val="decimal"/>
      <w:lvlText w:val="%3."/>
      <w:lvlJc w:val="left"/>
      <w:pPr>
        <w:tabs>
          <w:tab w:val="num" w:pos="2160"/>
        </w:tabs>
        <w:ind w:left="2160" w:hanging="360"/>
      </w:pPr>
    </w:lvl>
    <w:lvl w:ilvl="3" w:tplc="0E4002F0" w:tentative="1">
      <w:start w:val="1"/>
      <w:numFmt w:val="decimal"/>
      <w:lvlText w:val="%4."/>
      <w:lvlJc w:val="left"/>
      <w:pPr>
        <w:tabs>
          <w:tab w:val="num" w:pos="2880"/>
        </w:tabs>
        <w:ind w:left="2880" w:hanging="360"/>
      </w:pPr>
    </w:lvl>
    <w:lvl w:ilvl="4" w:tplc="346A13EA" w:tentative="1">
      <w:start w:val="1"/>
      <w:numFmt w:val="decimal"/>
      <w:lvlText w:val="%5."/>
      <w:lvlJc w:val="left"/>
      <w:pPr>
        <w:tabs>
          <w:tab w:val="num" w:pos="3600"/>
        </w:tabs>
        <w:ind w:left="3600" w:hanging="360"/>
      </w:pPr>
    </w:lvl>
    <w:lvl w:ilvl="5" w:tplc="6C766C9E" w:tentative="1">
      <w:start w:val="1"/>
      <w:numFmt w:val="decimal"/>
      <w:lvlText w:val="%6."/>
      <w:lvlJc w:val="left"/>
      <w:pPr>
        <w:tabs>
          <w:tab w:val="num" w:pos="4320"/>
        </w:tabs>
        <w:ind w:left="4320" w:hanging="360"/>
      </w:pPr>
    </w:lvl>
    <w:lvl w:ilvl="6" w:tplc="4A1219A6" w:tentative="1">
      <w:start w:val="1"/>
      <w:numFmt w:val="decimal"/>
      <w:lvlText w:val="%7."/>
      <w:lvlJc w:val="left"/>
      <w:pPr>
        <w:tabs>
          <w:tab w:val="num" w:pos="5040"/>
        </w:tabs>
        <w:ind w:left="5040" w:hanging="360"/>
      </w:pPr>
    </w:lvl>
    <w:lvl w:ilvl="7" w:tplc="52B08584" w:tentative="1">
      <w:start w:val="1"/>
      <w:numFmt w:val="decimal"/>
      <w:lvlText w:val="%8."/>
      <w:lvlJc w:val="left"/>
      <w:pPr>
        <w:tabs>
          <w:tab w:val="num" w:pos="5760"/>
        </w:tabs>
        <w:ind w:left="5760" w:hanging="360"/>
      </w:pPr>
    </w:lvl>
    <w:lvl w:ilvl="8" w:tplc="8F84429E" w:tentative="1">
      <w:start w:val="1"/>
      <w:numFmt w:val="decimal"/>
      <w:lvlText w:val="%9."/>
      <w:lvlJc w:val="left"/>
      <w:pPr>
        <w:tabs>
          <w:tab w:val="num" w:pos="6480"/>
        </w:tabs>
        <w:ind w:left="6480" w:hanging="360"/>
      </w:pPr>
    </w:lvl>
  </w:abstractNum>
  <w:abstractNum w:abstractNumId="6">
    <w:nsid w:val="42964356"/>
    <w:multiLevelType w:val="singleLevel"/>
    <w:tmpl w:val="FC7EFDE2"/>
    <w:lvl w:ilvl="0">
      <w:start w:val="3"/>
      <w:numFmt w:val="bullet"/>
      <w:lvlText w:val=""/>
      <w:lvlJc w:val="left"/>
      <w:pPr>
        <w:tabs>
          <w:tab w:val="num" w:pos="2544"/>
        </w:tabs>
        <w:ind w:left="2544" w:hanging="360"/>
      </w:pPr>
      <w:rPr>
        <w:rFonts w:ascii="Symbol" w:hAnsi="Symbol" w:hint="default"/>
      </w:rPr>
    </w:lvl>
  </w:abstractNum>
  <w:abstractNum w:abstractNumId="7">
    <w:nsid w:val="4670037B"/>
    <w:multiLevelType w:val="multilevel"/>
    <w:tmpl w:val="7D7C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555B88"/>
    <w:multiLevelType w:val="hybridMultilevel"/>
    <w:tmpl w:val="E55C8CEE"/>
    <w:lvl w:ilvl="0" w:tplc="8976EDB6">
      <w:start w:val="2"/>
      <w:numFmt w:val="bullet"/>
      <w:lvlText w:val="-"/>
      <w:lvlJc w:val="left"/>
      <w:pPr>
        <w:ind w:left="1068" w:hanging="360"/>
      </w:pPr>
      <w:rPr>
        <w:rFonts w:ascii="Times New Roman" w:eastAsiaTheme="minorHAns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6CA83411"/>
    <w:multiLevelType w:val="hybridMultilevel"/>
    <w:tmpl w:val="E6AAA12A"/>
    <w:lvl w:ilvl="0" w:tplc="50CC0D84">
      <w:start w:val="1"/>
      <w:numFmt w:val="decimal"/>
      <w:lvlText w:val="%1."/>
      <w:lvlJc w:val="left"/>
      <w:pPr>
        <w:ind w:left="720"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8"/>
  </w:num>
  <w:num w:numId="5">
    <w:abstractNumId w:val="9"/>
  </w:num>
  <w:num w:numId="6">
    <w:abstractNumId w:val="3"/>
  </w:num>
  <w:num w:numId="7">
    <w:abstractNumId w:val="0"/>
    <w:lvlOverride w:ilvl="0">
      <w:startOverride w:val="1"/>
    </w:lvlOverride>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FC9"/>
    <w:rsid w:val="000023DC"/>
    <w:rsid w:val="00032322"/>
    <w:rsid w:val="00033FE7"/>
    <w:rsid w:val="000345FB"/>
    <w:rsid w:val="00047082"/>
    <w:rsid w:val="0007383F"/>
    <w:rsid w:val="0008286F"/>
    <w:rsid w:val="0008345E"/>
    <w:rsid w:val="00096526"/>
    <w:rsid w:val="000B0271"/>
    <w:rsid w:val="000D63CE"/>
    <w:rsid w:val="000E653E"/>
    <w:rsid w:val="0010629A"/>
    <w:rsid w:val="00115960"/>
    <w:rsid w:val="00116CB7"/>
    <w:rsid w:val="00131C1A"/>
    <w:rsid w:val="00140226"/>
    <w:rsid w:val="00143058"/>
    <w:rsid w:val="00162CED"/>
    <w:rsid w:val="001853F1"/>
    <w:rsid w:val="001B00B8"/>
    <w:rsid w:val="001B4371"/>
    <w:rsid w:val="001C149F"/>
    <w:rsid w:val="0021332A"/>
    <w:rsid w:val="0023259E"/>
    <w:rsid w:val="00240D53"/>
    <w:rsid w:val="00247FDF"/>
    <w:rsid w:val="0025102F"/>
    <w:rsid w:val="002772D8"/>
    <w:rsid w:val="002D79D6"/>
    <w:rsid w:val="00306781"/>
    <w:rsid w:val="00336576"/>
    <w:rsid w:val="00337A41"/>
    <w:rsid w:val="00341040"/>
    <w:rsid w:val="003456E9"/>
    <w:rsid w:val="0036086F"/>
    <w:rsid w:val="0037126E"/>
    <w:rsid w:val="00391259"/>
    <w:rsid w:val="003A1DEC"/>
    <w:rsid w:val="003D7E5A"/>
    <w:rsid w:val="003E3861"/>
    <w:rsid w:val="003E6057"/>
    <w:rsid w:val="003E6A61"/>
    <w:rsid w:val="003F2443"/>
    <w:rsid w:val="00403CAD"/>
    <w:rsid w:val="00423C3C"/>
    <w:rsid w:val="00436F4F"/>
    <w:rsid w:val="00437DF9"/>
    <w:rsid w:val="00446CD7"/>
    <w:rsid w:val="00460B8D"/>
    <w:rsid w:val="004921C9"/>
    <w:rsid w:val="004934F3"/>
    <w:rsid w:val="00495C4D"/>
    <w:rsid w:val="004D6EFF"/>
    <w:rsid w:val="004F4682"/>
    <w:rsid w:val="0051369E"/>
    <w:rsid w:val="005160AE"/>
    <w:rsid w:val="005200DA"/>
    <w:rsid w:val="00533C56"/>
    <w:rsid w:val="00537F48"/>
    <w:rsid w:val="00544FC9"/>
    <w:rsid w:val="00567946"/>
    <w:rsid w:val="0059386B"/>
    <w:rsid w:val="006106B9"/>
    <w:rsid w:val="00630094"/>
    <w:rsid w:val="00632D81"/>
    <w:rsid w:val="006530AE"/>
    <w:rsid w:val="00663B8D"/>
    <w:rsid w:val="00664A84"/>
    <w:rsid w:val="006948D6"/>
    <w:rsid w:val="006A1F79"/>
    <w:rsid w:val="006C2EE6"/>
    <w:rsid w:val="006E5A46"/>
    <w:rsid w:val="00711608"/>
    <w:rsid w:val="0072794F"/>
    <w:rsid w:val="00740FED"/>
    <w:rsid w:val="00751E18"/>
    <w:rsid w:val="00752AA0"/>
    <w:rsid w:val="0075719E"/>
    <w:rsid w:val="00775D40"/>
    <w:rsid w:val="00794AD8"/>
    <w:rsid w:val="007A0D38"/>
    <w:rsid w:val="007A48FD"/>
    <w:rsid w:val="007A64EB"/>
    <w:rsid w:val="007B40A8"/>
    <w:rsid w:val="007B70CB"/>
    <w:rsid w:val="007E70D3"/>
    <w:rsid w:val="008136C5"/>
    <w:rsid w:val="00851481"/>
    <w:rsid w:val="00857579"/>
    <w:rsid w:val="00861544"/>
    <w:rsid w:val="00871950"/>
    <w:rsid w:val="00895179"/>
    <w:rsid w:val="008B4AA4"/>
    <w:rsid w:val="008C49FF"/>
    <w:rsid w:val="00901E24"/>
    <w:rsid w:val="009145FF"/>
    <w:rsid w:val="00914BF3"/>
    <w:rsid w:val="00933721"/>
    <w:rsid w:val="00951624"/>
    <w:rsid w:val="0095670A"/>
    <w:rsid w:val="00980ED5"/>
    <w:rsid w:val="009810ED"/>
    <w:rsid w:val="0098429C"/>
    <w:rsid w:val="00A0211E"/>
    <w:rsid w:val="00A03981"/>
    <w:rsid w:val="00A26C85"/>
    <w:rsid w:val="00A31E99"/>
    <w:rsid w:val="00A50A69"/>
    <w:rsid w:val="00A51362"/>
    <w:rsid w:val="00A52EDB"/>
    <w:rsid w:val="00A56598"/>
    <w:rsid w:val="00A63125"/>
    <w:rsid w:val="00A7538F"/>
    <w:rsid w:val="00A83865"/>
    <w:rsid w:val="00AA62EE"/>
    <w:rsid w:val="00AD3CD1"/>
    <w:rsid w:val="00AE415C"/>
    <w:rsid w:val="00AF32F5"/>
    <w:rsid w:val="00AF7754"/>
    <w:rsid w:val="00B1790F"/>
    <w:rsid w:val="00B33273"/>
    <w:rsid w:val="00B35A4E"/>
    <w:rsid w:val="00B42D27"/>
    <w:rsid w:val="00B45498"/>
    <w:rsid w:val="00B66E8C"/>
    <w:rsid w:val="00B9617D"/>
    <w:rsid w:val="00BB75DF"/>
    <w:rsid w:val="00BC036D"/>
    <w:rsid w:val="00BC036F"/>
    <w:rsid w:val="00BC468C"/>
    <w:rsid w:val="00BF18B8"/>
    <w:rsid w:val="00C16F9C"/>
    <w:rsid w:val="00C614AA"/>
    <w:rsid w:val="00C77352"/>
    <w:rsid w:val="00C77AC6"/>
    <w:rsid w:val="00CD3D7C"/>
    <w:rsid w:val="00CF36ED"/>
    <w:rsid w:val="00CF6ACD"/>
    <w:rsid w:val="00D06772"/>
    <w:rsid w:val="00D1744B"/>
    <w:rsid w:val="00D27B54"/>
    <w:rsid w:val="00D53D30"/>
    <w:rsid w:val="00D777D3"/>
    <w:rsid w:val="00D82BE4"/>
    <w:rsid w:val="00D93A13"/>
    <w:rsid w:val="00DA0F24"/>
    <w:rsid w:val="00DE0F7E"/>
    <w:rsid w:val="00E02B88"/>
    <w:rsid w:val="00E16877"/>
    <w:rsid w:val="00E221F4"/>
    <w:rsid w:val="00E349DD"/>
    <w:rsid w:val="00E44122"/>
    <w:rsid w:val="00E56D9F"/>
    <w:rsid w:val="00E573F7"/>
    <w:rsid w:val="00E57FBA"/>
    <w:rsid w:val="00E63D6B"/>
    <w:rsid w:val="00E63E92"/>
    <w:rsid w:val="00E74F00"/>
    <w:rsid w:val="00EB69BD"/>
    <w:rsid w:val="00EC1203"/>
    <w:rsid w:val="00EC1585"/>
    <w:rsid w:val="00EC2B83"/>
    <w:rsid w:val="00ED0280"/>
    <w:rsid w:val="00ED0309"/>
    <w:rsid w:val="00EE39CA"/>
    <w:rsid w:val="00EF7767"/>
    <w:rsid w:val="00F01671"/>
    <w:rsid w:val="00F07B2C"/>
    <w:rsid w:val="00F07E0B"/>
    <w:rsid w:val="00F105CD"/>
    <w:rsid w:val="00F34735"/>
    <w:rsid w:val="00F372C1"/>
    <w:rsid w:val="00F422C2"/>
    <w:rsid w:val="00F65286"/>
    <w:rsid w:val="00F80F8D"/>
    <w:rsid w:val="00F85A5A"/>
    <w:rsid w:val="00FA0A9A"/>
    <w:rsid w:val="00FA1FC3"/>
    <w:rsid w:val="00FB1E95"/>
    <w:rsid w:val="00FC6DD3"/>
    <w:rsid w:val="00FD0D50"/>
    <w:rsid w:val="00FE174F"/>
    <w:rsid w:val="00FE3B17"/>
    <w:rsid w:val="00FF47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74F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74F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9"/>
    <w:qFormat/>
    <w:rsid w:val="0039125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544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544FC9"/>
    <w:rPr>
      <w:rFonts w:ascii="Courier New" w:eastAsia="Times New Roman" w:hAnsi="Courier New" w:cs="Courier New"/>
      <w:sz w:val="20"/>
      <w:szCs w:val="20"/>
      <w:lang w:eastAsia="es-ES"/>
    </w:rPr>
  </w:style>
  <w:style w:type="character" w:styleId="Hipervnculo">
    <w:name w:val="Hyperlink"/>
    <w:basedOn w:val="Fuentedeprrafopredeter"/>
    <w:uiPriority w:val="99"/>
    <w:unhideWhenUsed/>
    <w:rsid w:val="00391259"/>
    <w:rPr>
      <w:color w:val="0000FF" w:themeColor="hyperlink"/>
      <w:u w:val="single"/>
    </w:rPr>
  </w:style>
  <w:style w:type="character" w:customStyle="1" w:styleId="Ttulo3Car">
    <w:name w:val="Título 3 Car"/>
    <w:basedOn w:val="Fuentedeprrafopredeter"/>
    <w:link w:val="Ttulo3"/>
    <w:uiPriority w:val="99"/>
    <w:rsid w:val="00391259"/>
    <w:rPr>
      <w:rFonts w:ascii="Times New Roman" w:eastAsia="Times New Roman" w:hAnsi="Times New Roman" w:cs="Times New Roman"/>
      <w:b/>
      <w:bCs/>
      <w:sz w:val="27"/>
      <w:szCs w:val="27"/>
      <w:lang w:eastAsia="es-ES"/>
    </w:rPr>
  </w:style>
  <w:style w:type="character" w:customStyle="1" w:styleId="f">
    <w:name w:val="f"/>
    <w:basedOn w:val="Fuentedeprrafopredeter"/>
    <w:rsid w:val="006530AE"/>
  </w:style>
  <w:style w:type="paragraph" w:styleId="Textonotapie">
    <w:name w:val="footnote text"/>
    <w:basedOn w:val="Normal"/>
    <w:link w:val="TextonotapieCar"/>
    <w:unhideWhenUsed/>
    <w:rsid w:val="004F4682"/>
    <w:pPr>
      <w:spacing w:after="0" w:line="240" w:lineRule="auto"/>
    </w:pPr>
    <w:rPr>
      <w:sz w:val="20"/>
      <w:szCs w:val="20"/>
    </w:rPr>
  </w:style>
  <w:style w:type="character" w:customStyle="1" w:styleId="TextonotapieCar">
    <w:name w:val="Texto nota pie Car"/>
    <w:basedOn w:val="Fuentedeprrafopredeter"/>
    <w:link w:val="Textonotapie"/>
    <w:rsid w:val="004F4682"/>
    <w:rPr>
      <w:sz w:val="20"/>
      <w:szCs w:val="20"/>
    </w:rPr>
  </w:style>
  <w:style w:type="character" w:styleId="Refdenotaalpie">
    <w:name w:val="footnote reference"/>
    <w:basedOn w:val="Fuentedeprrafopredeter"/>
    <w:semiHidden/>
    <w:unhideWhenUsed/>
    <w:rsid w:val="004F4682"/>
    <w:rPr>
      <w:vertAlign w:val="superscript"/>
    </w:rPr>
  </w:style>
  <w:style w:type="character" w:customStyle="1" w:styleId="fechanoticia">
    <w:name w:val="fechanoticia"/>
    <w:basedOn w:val="Fuentedeprrafopredeter"/>
    <w:rsid w:val="007A0D38"/>
  </w:style>
  <w:style w:type="character" w:customStyle="1" w:styleId="negrita">
    <w:name w:val="negrita"/>
    <w:basedOn w:val="Fuentedeprrafopredeter"/>
    <w:rsid w:val="007A0D38"/>
  </w:style>
  <w:style w:type="paragraph" w:customStyle="1" w:styleId="p1">
    <w:name w:val="p1"/>
    <w:basedOn w:val="Normal"/>
    <w:uiPriority w:val="99"/>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1">
    <w:name w:val="s1"/>
    <w:basedOn w:val="Fuentedeprrafopredeter"/>
    <w:rsid w:val="007A0D38"/>
  </w:style>
  <w:style w:type="character" w:customStyle="1" w:styleId="s2">
    <w:name w:val="s2"/>
    <w:basedOn w:val="Fuentedeprrafopredeter"/>
    <w:rsid w:val="007A0D38"/>
  </w:style>
  <w:style w:type="paragraph" w:customStyle="1" w:styleId="p4">
    <w:name w:val="p4"/>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5">
    <w:name w:val="p5"/>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6">
    <w:name w:val="p6"/>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utor">
    <w:name w:val="autor"/>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egritaautor">
    <w:name w:val="negritaautor"/>
    <w:basedOn w:val="Fuentedeprrafopredeter"/>
    <w:rsid w:val="007A0D38"/>
  </w:style>
  <w:style w:type="character" w:customStyle="1" w:styleId="cargo">
    <w:name w:val="cargo"/>
    <w:basedOn w:val="Fuentedeprrafopredeter"/>
    <w:rsid w:val="007A0D38"/>
  </w:style>
  <w:style w:type="character" w:customStyle="1" w:styleId="Ttulo1Car">
    <w:name w:val="Título 1 Car"/>
    <w:basedOn w:val="Fuentedeprrafopredeter"/>
    <w:link w:val="Ttulo1"/>
    <w:uiPriority w:val="9"/>
    <w:rsid w:val="00E74F00"/>
    <w:rPr>
      <w:rFonts w:asciiTheme="majorHAnsi" w:eastAsiaTheme="majorEastAsia" w:hAnsiTheme="majorHAnsi" w:cstheme="majorBidi"/>
      <w:b/>
      <w:bCs/>
      <w:color w:val="365F91" w:themeColor="accent1" w:themeShade="BF"/>
      <w:sz w:val="28"/>
      <w:szCs w:val="28"/>
    </w:rPr>
  </w:style>
  <w:style w:type="paragraph" w:customStyle="1" w:styleId="descripcion">
    <w:name w:val="descripcion"/>
    <w:basedOn w:val="Normal"/>
    <w:rsid w:val="00E74F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74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F00"/>
    <w:rPr>
      <w:rFonts w:ascii="Tahoma" w:hAnsi="Tahoma" w:cs="Tahoma"/>
      <w:sz w:val="16"/>
      <w:szCs w:val="16"/>
    </w:rPr>
  </w:style>
  <w:style w:type="character" w:customStyle="1" w:styleId="Ttulo2Car">
    <w:name w:val="Título 2 Car"/>
    <w:basedOn w:val="Fuentedeprrafopredeter"/>
    <w:link w:val="Ttulo2"/>
    <w:uiPriority w:val="9"/>
    <w:semiHidden/>
    <w:rsid w:val="00E74F00"/>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E74F00"/>
    <w:rPr>
      <w:b/>
      <w:bCs/>
    </w:rPr>
  </w:style>
  <w:style w:type="paragraph" w:styleId="Encabezado">
    <w:name w:val="header"/>
    <w:basedOn w:val="Normal"/>
    <w:link w:val="EncabezadoCar"/>
    <w:uiPriority w:val="99"/>
    <w:unhideWhenUsed/>
    <w:rsid w:val="006948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48D6"/>
  </w:style>
  <w:style w:type="paragraph" w:styleId="Piedepgina">
    <w:name w:val="footer"/>
    <w:basedOn w:val="Normal"/>
    <w:link w:val="PiedepginaCar"/>
    <w:uiPriority w:val="99"/>
    <w:unhideWhenUsed/>
    <w:rsid w:val="006948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48D6"/>
  </w:style>
  <w:style w:type="character" w:styleId="nfasis">
    <w:name w:val="Emphasis"/>
    <w:basedOn w:val="Fuentedeprrafopredeter"/>
    <w:uiPriority w:val="20"/>
    <w:qFormat/>
    <w:rsid w:val="00D27B54"/>
    <w:rPr>
      <w:rFonts w:ascii="Times New Roman" w:hAnsi="Times New Roman" w:cs="Times New Roman" w:hint="default"/>
      <w:i/>
      <w:iCs/>
    </w:rPr>
  </w:style>
  <w:style w:type="paragraph" w:styleId="Textoindependiente">
    <w:name w:val="Body Text"/>
    <w:basedOn w:val="Normal"/>
    <w:link w:val="TextoindependienteCar"/>
    <w:uiPriority w:val="99"/>
    <w:semiHidden/>
    <w:rsid w:val="00CF6ACD"/>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Car">
    <w:name w:val="Texto independiente Car"/>
    <w:basedOn w:val="Fuentedeprrafopredeter"/>
    <w:link w:val="Textoindependiente"/>
    <w:uiPriority w:val="99"/>
    <w:semiHidden/>
    <w:rsid w:val="00CF6ACD"/>
    <w:rPr>
      <w:rFonts w:ascii="Times New Roman" w:eastAsia="Times New Roman" w:hAnsi="Times New Roman" w:cs="Times New Roman"/>
      <w:sz w:val="24"/>
      <w:szCs w:val="20"/>
      <w:lang w:eastAsia="es-ES"/>
    </w:rPr>
  </w:style>
  <w:style w:type="paragraph" w:styleId="Sangradetextonormal">
    <w:name w:val="Body Text Indent"/>
    <w:basedOn w:val="Normal"/>
    <w:link w:val="SangradetextonormalCar"/>
    <w:uiPriority w:val="99"/>
    <w:semiHidden/>
    <w:rsid w:val="00CF6ACD"/>
    <w:pPr>
      <w:spacing w:after="0" w:line="240" w:lineRule="auto"/>
      <w:ind w:left="360"/>
      <w:jc w:val="both"/>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uiPriority w:val="99"/>
    <w:semiHidden/>
    <w:rsid w:val="00CF6ACD"/>
    <w:rPr>
      <w:rFonts w:ascii="Times New Roman" w:eastAsia="Times New Roman" w:hAnsi="Times New Roman" w:cs="Times New Roman"/>
      <w:sz w:val="24"/>
      <w:szCs w:val="20"/>
      <w:lang w:eastAsia="es-ES"/>
    </w:rPr>
  </w:style>
  <w:style w:type="character" w:customStyle="1" w:styleId="apple-converted-space">
    <w:name w:val="apple-converted-space"/>
    <w:rsid w:val="00E349DD"/>
  </w:style>
  <w:style w:type="paragraph" w:styleId="Prrafodelista">
    <w:name w:val="List Paragraph"/>
    <w:basedOn w:val="Normal"/>
    <w:uiPriority w:val="34"/>
    <w:qFormat/>
    <w:rsid w:val="003456E9"/>
    <w:pPr>
      <w:ind w:left="720"/>
      <w:contextualSpacing/>
    </w:pPr>
  </w:style>
  <w:style w:type="character" w:styleId="AcrnimoHTML">
    <w:name w:val="HTML Acronym"/>
    <w:basedOn w:val="Fuentedeprrafopredeter"/>
    <w:uiPriority w:val="99"/>
    <w:semiHidden/>
    <w:unhideWhenUsed/>
    <w:rsid w:val="00403CAD"/>
  </w:style>
  <w:style w:type="character" w:styleId="CitaHTML">
    <w:name w:val="HTML Cite"/>
    <w:basedOn w:val="Fuentedeprrafopredeter"/>
    <w:uiPriority w:val="99"/>
    <w:semiHidden/>
    <w:unhideWhenUsed/>
    <w:rsid w:val="00752AA0"/>
    <w:rPr>
      <w:i/>
      <w:iCs/>
    </w:rPr>
  </w:style>
  <w:style w:type="paragraph" w:customStyle="1" w:styleId="c3">
    <w:name w:val="c3"/>
    <w:basedOn w:val="Normal"/>
    <w:rsid w:val="002D79D6"/>
    <w:pPr>
      <w:widowControl w:val="0"/>
      <w:snapToGrid w:val="0"/>
      <w:spacing w:after="0" w:line="240" w:lineRule="atLeast"/>
      <w:jc w:val="center"/>
    </w:pPr>
    <w:rPr>
      <w:rFonts w:ascii="Times New Roman" w:eastAsia="Times New Roman" w:hAnsi="Times New Roman" w:cs="Times New Roman"/>
      <w:sz w:val="24"/>
      <w:szCs w:val="20"/>
      <w:lang w:eastAsia="es-ES"/>
    </w:rPr>
  </w:style>
  <w:style w:type="paragraph" w:customStyle="1" w:styleId="p11">
    <w:name w:val="p11"/>
    <w:basedOn w:val="Normal"/>
    <w:rsid w:val="002D79D6"/>
    <w:pPr>
      <w:widowControl w:val="0"/>
      <w:tabs>
        <w:tab w:val="left" w:pos="720"/>
      </w:tabs>
      <w:snapToGrid w:val="0"/>
      <w:spacing w:after="0" w:line="240" w:lineRule="atLeast"/>
      <w:jc w:val="both"/>
    </w:pPr>
    <w:rPr>
      <w:rFonts w:ascii="Times New Roman" w:eastAsia="Times New Roman" w:hAnsi="Times New Roman" w:cs="Times New Roman"/>
      <w:sz w:val="24"/>
      <w:szCs w:val="20"/>
      <w:lang w:eastAsia="es-ES"/>
    </w:rPr>
  </w:style>
  <w:style w:type="character" w:styleId="Refdenotaalfinal">
    <w:name w:val="endnote reference"/>
    <w:basedOn w:val="Fuentedeprrafopredeter"/>
    <w:uiPriority w:val="99"/>
    <w:unhideWhenUsed/>
    <w:rsid w:val="00A83865"/>
    <w:rPr>
      <w:vertAlign w:val="superscript"/>
    </w:rPr>
  </w:style>
  <w:style w:type="paragraph" w:styleId="Sinespaciado">
    <w:name w:val="No Spacing"/>
    <w:uiPriority w:val="1"/>
    <w:qFormat/>
    <w:rsid w:val="004921C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74F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74F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9"/>
    <w:qFormat/>
    <w:rsid w:val="0039125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544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544FC9"/>
    <w:rPr>
      <w:rFonts w:ascii="Courier New" w:eastAsia="Times New Roman" w:hAnsi="Courier New" w:cs="Courier New"/>
      <w:sz w:val="20"/>
      <w:szCs w:val="20"/>
      <w:lang w:eastAsia="es-ES"/>
    </w:rPr>
  </w:style>
  <w:style w:type="character" w:styleId="Hipervnculo">
    <w:name w:val="Hyperlink"/>
    <w:basedOn w:val="Fuentedeprrafopredeter"/>
    <w:uiPriority w:val="99"/>
    <w:unhideWhenUsed/>
    <w:rsid w:val="00391259"/>
    <w:rPr>
      <w:color w:val="0000FF" w:themeColor="hyperlink"/>
      <w:u w:val="single"/>
    </w:rPr>
  </w:style>
  <w:style w:type="character" w:customStyle="1" w:styleId="Ttulo3Car">
    <w:name w:val="Título 3 Car"/>
    <w:basedOn w:val="Fuentedeprrafopredeter"/>
    <w:link w:val="Ttulo3"/>
    <w:uiPriority w:val="99"/>
    <w:rsid w:val="00391259"/>
    <w:rPr>
      <w:rFonts w:ascii="Times New Roman" w:eastAsia="Times New Roman" w:hAnsi="Times New Roman" w:cs="Times New Roman"/>
      <w:b/>
      <w:bCs/>
      <w:sz w:val="27"/>
      <w:szCs w:val="27"/>
      <w:lang w:eastAsia="es-ES"/>
    </w:rPr>
  </w:style>
  <w:style w:type="character" w:customStyle="1" w:styleId="f">
    <w:name w:val="f"/>
    <w:basedOn w:val="Fuentedeprrafopredeter"/>
    <w:rsid w:val="006530AE"/>
  </w:style>
  <w:style w:type="paragraph" w:styleId="Textonotapie">
    <w:name w:val="footnote text"/>
    <w:basedOn w:val="Normal"/>
    <w:link w:val="TextonotapieCar"/>
    <w:unhideWhenUsed/>
    <w:rsid w:val="004F4682"/>
    <w:pPr>
      <w:spacing w:after="0" w:line="240" w:lineRule="auto"/>
    </w:pPr>
    <w:rPr>
      <w:sz w:val="20"/>
      <w:szCs w:val="20"/>
    </w:rPr>
  </w:style>
  <w:style w:type="character" w:customStyle="1" w:styleId="TextonotapieCar">
    <w:name w:val="Texto nota pie Car"/>
    <w:basedOn w:val="Fuentedeprrafopredeter"/>
    <w:link w:val="Textonotapie"/>
    <w:rsid w:val="004F4682"/>
    <w:rPr>
      <w:sz w:val="20"/>
      <w:szCs w:val="20"/>
    </w:rPr>
  </w:style>
  <w:style w:type="character" w:styleId="Refdenotaalpie">
    <w:name w:val="footnote reference"/>
    <w:basedOn w:val="Fuentedeprrafopredeter"/>
    <w:semiHidden/>
    <w:unhideWhenUsed/>
    <w:rsid w:val="004F4682"/>
    <w:rPr>
      <w:vertAlign w:val="superscript"/>
    </w:rPr>
  </w:style>
  <w:style w:type="character" w:customStyle="1" w:styleId="fechanoticia">
    <w:name w:val="fechanoticia"/>
    <w:basedOn w:val="Fuentedeprrafopredeter"/>
    <w:rsid w:val="007A0D38"/>
  </w:style>
  <w:style w:type="character" w:customStyle="1" w:styleId="negrita">
    <w:name w:val="negrita"/>
    <w:basedOn w:val="Fuentedeprrafopredeter"/>
    <w:rsid w:val="007A0D38"/>
  </w:style>
  <w:style w:type="paragraph" w:customStyle="1" w:styleId="p1">
    <w:name w:val="p1"/>
    <w:basedOn w:val="Normal"/>
    <w:uiPriority w:val="99"/>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1">
    <w:name w:val="s1"/>
    <w:basedOn w:val="Fuentedeprrafopredeter"/>
    <w:rsid w:val="007A0D38"/>
  </w:style>
  <w:style w:type="character" w:customStyle="1" w:styleId="s2">
    <w:name w:val="s2"/>
    <w:basedOn w:val="Fuentedeprrafopredeter"/>
    <w:rsid w:val="007A0D38"/>
  </w:style>
  <w:style w:type="paragraph" w:customStyle="1" w:styleId="p4">
    <w:name w:val="p4"/>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5">
    <w:name w:val="p5"/>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6">
    <w:name w:val="p6"/>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utor">
    <w:name w:val="autor"/>
    <w:basedOn w:val="Normal"/>
    <w:rsid w:val="007A0D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egritaautor">
    <w:name w:val="negritaautor"/>
    <w:basedOn w:val="Fuentedeprrafopredeter"/>
    <w:rsid w:val="007A0D38"/>
  </w:style>
  <w:style w:type="character" w:customStyle="1" w:styleId="cargo">
    <w:name w:val="cargo"/>
    <w:basedOn w:val="Fuentedeprrafopredeter"/>
    <w:rsid w:val="007A0D38"/>
  </w:style>
  <w:style w:type="character" w:customStyle="1" w:styleId="Ttulo1Car">
    <w:name w:val="Título 1 Car"/>
    <w:basedOn w:val="Fuentedeprrafopredeter"/>
    <w:link w:val="Ttulo1"/>
    <w:uiPriority w:val="9"/>
    <w:rsid w:val="00E74F00"/>
    <w:rPr>
      <w:rFonts w:asciiTheme="majorHAnsi" w:eastAsiaTheme="majorEastAsia" w:hAnsiTheme="majorHAnsi" w:cstheme="majorBidi"/>
      <w:b/>
      <w:bCs/>
      <w:color w:val="365F91" w:themeColor="accent1" w:themeShade="BF"/>
      <w:sz w:val="28"/>
      <w:szCs w:val="28"/>
    </w:rPr>
  </w:style>
  <w:style w:type="paragraph" w:customStyle="1" w:styleId="descripcion">
    <w:name w:val="descripcion"/>
    <w:basedOn w:val="Normal"/>
    <w:rsid w:val="00E74F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74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F00"/>
    <w:rPr>
      <w:rFonts w:ascii="Tahoma" w:hAnsi="Tahoma" w:cs="Tahoma"/>
      <w:sz w:val="16"/>
      <w:szCs w:val="16"/>
    </w:rPr>
  </w:style>
  <w:style w:type="character" w:customStyle="1" w:styleId="Ttulo2Car">
    <w:name w:val="Título 2 Car"/>
    <w:basedOn w:val="Fuentedeprrafopredeter"/>
    <w:link w:val="Ttulo2"/>
    <w:uiPriority w:val="9"/>
    <w:semiHidden/>
    <w:rsid w:val="00E74F00"/>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E74F00"/>
    <w:rPr>
      <w:b/>
      <w:bCs/>
    </w:rPr>
  </w:style>
  <w:style w:type="paragraph" w:styleId="Encabezado">
    <w:name w:val="header"/>
    <w:basedOn w:val="Normal"/>
    <w:link w:val="EncabezadoCar"/>
    <w:uiPriority w:val="99"/>
    <w:unhideWhenUsed/>
    <w:rsid w:val="006948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48D6"/>
  </w:style>
  <w:style w:type="paragraph" w:styleId="Piedepgina">
    <w:name w:val="footer"/>
    <w:basedOn w:val="Normal"/>
    <w:link w:val="PiedepginaCar"/>
    <w:uiPriority w:val="99"/>
    <w:unhideWhenUsed/>
    <w:rsid w:val="006948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48D6"/>
  </w:style>
  <w:style w:type="character" w:styleId="nfasis">
    <w:name w:val="Emphasis"/>
    <w:basedOn w:val="Fuentedeprrafopredeter"/>
    <w:uiPriority w:val="20"/>
    <w:qFormat/>
    <w:rsid w:val="00D27B54"/>
    <w:rPr>
      <w:rFonts w:ascii="Times New Roman" w:hAnsi="Times New Roman" w:cs="Times New Roman" w:hint="default"/>
      <w:i/>
      <w:iCs/>
    </w:rPr>
  </w:style>
  <w:style w:type="paragraph" w:styleId="Textoindependiente">
    <w:name w:val="Body Text"/>
    <w:basedOn w:val="Normal"/>
    <w:link w:val="TextoindependienteCar"/>
    <w:uiPriority w:val="99"/>
    <w:semiHidden/>
    <w:rsid w:val="00CF6ACD"/>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Car">
    <w:name w:val="Texto independiente Car"/>
    <w:basedOn w:val="Fuentedeprrafopredeter"/>
    <w:link w:val="Textoindependiente"/>
    <w:uiPriority w:val="99"/>
    <w:semiHidden/>
    <w:rsid w:val="00CF6ACD"/>
    <w:rPr>
      <w:rFonts w:ascii="Times New Roman" w:eastAsia="Times New Roman" w:hAnsi="Times New Roman" w:cs="Times New Roman"/>
      <w:sz w:val="24"/>
      <w:szCs w:val="20"/>
      <w:lang w:eastAsia="es-ES"/>
    </w:rPr>
  </w:style>
  <w:style w:type="paragraph" w:styleId="Sangradetextonormal">
    <w:name w:val="Body Text Indent"/>
    <w:basedOn w:val="Normal"/>
    <w:link w:val="SangradetextonormalCar"/>
    <w:uiPriority w:val="99"/>
    <w:semiHidden/>
    <w:rsid w:val="00CF6ACD"/>
    <w:pPr>
      <w:spacing w:after="0" w:line="240" w:lineRule="auto"/>
      <w:ind w:left="360"/>
      <w:jc w:val="both"/>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uiPriority w:val="99"/>
    <w:semiHidden/>
    <w:rsid w:val="00CF6ACD"/>
    <w:rPr>
      <w:rFonts w:ascii="Times New Roman" w:eastAsia="Times New Roman" w:hAnsi="Times New Roman" w:cs="Times New Roman"/>
      <w:sz w:val="24"/>
      <w:szCs w:val="20"/>
      <w:lang w:eastAsia="es-ES"/>
    </w:rPr>
  </w:style>
  <w:style w:type="character" w:customStyle="1" w:styleId="apple-converted-space">
    <w:name w:val="apple-converted-space"/>
    <w:rsid w:val="00E349DD"/>
  </w:style>
  <w:style w:type="paragraph" w:styleId="Prrafodelista">
    <w:name w:val="List Paragraph"/>
    <w:basedOn w:val="Normal"/>
    <w:uiPriority w:val="34"/>
    <w:qFormat/>
    <w:rsid w:val="003456E9"/>
    <w:pPr>
      <w:ind w:left="720"/>
      <w:contextualSpacing/>
    </w:pPr>
  </w:style>
  <w:style w:type="character" w:styleId="AcrnimoHTML">
    <w:name w:val="HTML Acronym"/>
    <w:basedOn w:val="Fuentedeprrafopredeter"/>
    <w:uiPriority w:val="99"/>
    <w:semiHidden/>
    <w:unhideWhenUsed/>
    <w:rsid w:val="00403CAD"/>
  </w:style>
  <w:style w:type="character" w:styleId="CitaHTML">
    <w:name w:val="HTML Cite"/>
    <w:basedOn w:val="Fuentedeprrafopredeter"/>
    <w:uiPriority w:val="99"/>
    <w:semiHidden/>
    <w:unhideWhenUsed/>
    <w:rsid w:val="00752AA0"/>
    <w:rPr>
      <w:i/>
      <w:iCs/>
    </w:rPr>
  </w:style>
  <w:style w:type="paragraph" w:customStyle="1" w:styleId="c3">
    <w:name w:val="c3"/>
    <w:basedOn w:val="Normal"/>
    <w:rsid w:val="002D79D6"/>
    <w:pPr>
      <w:widowControl w:val="0"/>
      <w:snapToGrid w:val="0"/>
      <w:spacing w:after="0" w:line="240" w:lineRule="atLeast"/>
      <w:jc w:val="center"/>
    </w:pPr>
    <w:rPr>
      <w:rFonts w:ascii="Times New Roman" w:eastAsia="Times New Roman" w:hAnsi="Times New Roman" w:cs="Times New Roman"/>
      <w:sz w:val="24"/>
      <w:szCs w:val="20"/>
      <w:lang w:eastAsia="es-ES"/>
    </w:rPr>
  </w:style>
  <w:style w:type="paragraph" w:customStyle="1" w:styleId="p11">
    <w:name w:val="p11"/>
    <w:basedOn w:val="Normal"/>
    <w:rsid w:val="002D79D6"/>
    <w:pPr>
      <w:widowControl w:val="0"/>
      <w:tabs>
        <w:tab w:val="left" w:pos="720"/>
      </w:tabs>
      <w:snapToGrid w:val="0"/>
      <w:spacing w:after="0" w:line="240" w:lineRule="atLeast"/>
      <w:jc w:val="both"/>
    </w:pPr>
    <w:rPr>
      <w:rFonts w:ascii="Times New Roman" w:eastAsia="Times New Roman" w:hAnsi="Times New Roman" w:cs="Times New Roman"/>
      <w:sz w:val="24"/>
      <w:szCs w:val="20"/>
      <w:lang w:eastAsia="es-ES"/>
    </w:rPr>
  </w:style>
  <w:style w:type="character" w:styleId="Refdenotaalfinal">
    <w:name w:val="endnote reference"/>
    <w:basedOn w:val="Fuentedeprrafopredeter"/>
    <w:uiPriority w:val="99"/>
    <w:unhideWhenUsed/>
    <w:rsid w:val="00A83865"/>
    <w:rPr>
      <w:vertAlign w:val="superscript"/>
    </w:rPr>
  </w:style>
  <w:style w:type="paragraph" w:styleId="Sinespaciado">
    <w:name w:val="No Spacing"/>
    <w:uiPriority w:val="1"/>
    <w:qFormat/>
    <w:rsid w:val="004921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7704">
      <w:bodyDiv w:val="1"/>
      <w:marLeft w:val="0"/>
      <w:marRight w:val="0"/>
      <w:marTop w:val="0"/>
      <w:marBottom w:val="0"/>
      <w:divBdr>
        <w:top w:val="none" w:sz="0" w:space="0" w:color="auto"/>
        <w:left w:val="none" w:sz="0" w:space="0" w:color="auto"/>
        <w:bottom w:val="none" w:sz="0" w:space="0" w:color="auto"/>
        <w:right w:val="none" w:sz="0" w:space="0" w:color="auto"/>
      </w:divBdr>
      <w:divsChild>
        <w:div w:id="1402294273">
          <w:marLeft w:val="0"/>
          <w:marRight w:val="0"/>
          <w:marTop w:val="0"/>
          <w:marBottom w:val="0"/>
          <w:divBdr>
            <w:top w:val="none" w:sz="0" w:space="0" w:color="auto"/>
            <w:left w:val="none" w:sz="0" w:space="0" w:color="auto"/>
            <w:bottom w:val="none" w:sz="0" w:space="0" w:color="auto"/>
            <w:right w:val="none" w:sz="0" w:space="0" w:color="auto"/>
          </w:divBdr>
        </w:div>
        <w:div w:id="1739934283">
          <w:marLeft w:val="0"/>
          <w:marRight w:val="0"/>
          <w:marTop w:val="0"/>
          <w:marBottom w:val="0"/>
          <w:divBdr>
            <w:top w:val="none" w:sz="0" w:space="0" w:color="auto"/>
            <w:left w:val="none" w:sz="0" w:space="0" w:color="auto"/>
            <w:bottom w:val="none" w:sz="0" w:space="0" w:color="auto"/>
            <w:right w:val="none" w:sz="0" w:space="0" w:color="auto"/>
          </w:divBdr>
        </w:div>
        <w:div w:id="714814954">
          <w:marLeft w:val="0"/>
          <w:marRight w:val="0"/>
          <w:marTop w:val="0"/>
          <w:marBottom w:val="0"/>
          <w:divBdr>
            <w:top w:val="none" w:sz="0" w:space="0" w:color="auto"/>
            <w:left w:val="none" w:sz="0" w:space="0" w:color="auto"/>
            <w:bottom w:val="none" w:sz="0" w:space="0" w:color="auto"/>
            <w:right w:val="none" w:sz="0" w:space="0" w:color="auto"/>
          </w:divBdr>
        </w:div>
        <w:div w:id="1949580298">
          <w:marLeft w:val="0"/>
          <w:marRight w:val="0"/>
          <w:marTop w:val="0"/>
          <w:marBottom w:val="0"/>
          <w:divBdr>
            <w:top w:val="none" w:sz="0" w:space="0" w:color="auto"/>
            <w:left w:val="none" w:sz="0" w:space="0" w:color="auto"/>
            <w:bottom w:val="none" w:sz="0" w:space="0" w:color="auto"/>
            <w:right w:val="none" w:sz="0" w:space="0" w:color="auto"/>
          </w:divBdr>
        </w:div>
        <w:div w:id="1650940615">
          <w:marLeft w:val="0"/>
          <w:marRight w:val="0"/>
          <w:marTop w:val="0"/>
          <w:marBottom w:val="0"/>
          <w:divBdr>
            <w:top w:val="none" w:sz="0" w:space="0" w:color="auto"/>
            <w:left w:val="none" w:sz="0" w:space="0" w:color="auto"/>
            <w:bottom w:val="none" w:sz="0" w:space="0" w:color="auto"/>
            <w:right w:val="none" w:sz="0" w:space="0" w:color="auto"/>
          </w:divBdr>
        </w:div>
        <w:div w:id="435951784">
          <w:marLeft w:val="0"/>
          <w:marRight w:val="0"/>
          <w:marTop w:val="0"/>
          <w:marBottom w:val="0"/>
          <w:divBdr>
            <w:top w:val="none" w:sz="0" w:space="0" w:color="auto"/>
            <w:left w:val="none" w:sz="0" w:space="0" w:color="auto"/>
            <w:bottom w:val="none" w:sz="0" w:space="0" w:color="auto"/>
            <w:right w:val="none" w:sz="0" w:space="0" w:color="auto"/>
          </w:divBdr>
        </w:div>
        <w:div w:id="1995067975">
          <w:marLeft w:val="0"/>
          <w:marRight w:val="0"/>
          <w:marTop w:val="0"/>
          <w:marBottom w:val="0"/>
          <w:divBdr>
            <w:top w:val="none" w:sz="0" w:space="0" w:color="auto"/>
            <w:left w:val="none" w:sz="0" w:space="0" w:color="auto"/>
            <w:bottom w:val="none" w:sz="0" w:space="0" w:color="auto"/>
            <w:right w:val="none" w:sz="0" w:space="0" w:color="auto"/>
          </w:divBdr>
        </w:div>
      </w:divsChild>
    </w:div>
    <w:div w:id="11419832">
      <w:bodyDiv w:val="1"/>
      <w:marLeft w:val="0"/>
      <w:marRight w:val="0"/>
      <w:marTop w:val="0"/>
      <w:marBottom w:val="0"/>
      <w:divBdr>
        <w:top w:val="none" w:sz="0" w:space="0" w:color="auto"/>
        <w:left w:val="none" w:sz="0" w:space="0" w:color="auto"/>
        <w:bottom w:val="none" w:sz="0" w:space="0" w:color="auto"/>
        <w:right w:val="none" w:sz="0" w:space="0" w:color="auto"/>
      </w:divBdr>
      <w:divsChild>
        <w:div w:id="496649456">
          <w:marLeft w:val="0"/>
          <w:marRight w:val="0"/>
          <w:marTop w:val="0"/>
          <w:marBottom w:val="0"/>
          <w:divBdr>
            <w:top w:val="none" w:sz="0" w:space="0" w:color="auto"/>
            <w:left w:val="none" w:sz="0" w:space="0" w:color="auto"/>
            <w:bottom w:val="none" w:sz="0" w:space="0" w:color="auto"/>
            <w:right w:val="none" w:sz="0" w:space="0" w:color="auto"/>
          </w:divBdr>
        </w:div>
        <w:div w:id="940600607">
          <w:marLeft w:val="0"/>
          <w:marRight w:val="0"/>
          <w:marTop w:val="0"/>
          <w:marBottom w:val="0"/>
          <w:divBdr>
            <w:top w:val="none" w:sz="0" w:space="0" w:color="auto"/>
            <w:left w:val="none" w:sz="0" w:space="0" w:color="auto"/>
            <w:bottom w:val="none" w:sz="0" w:space="0" w:color="auto"/>
            <w:right w:val="none" w:sz="0" w:space="0" w:color="auto"/>
          </w:divBdr>
        </w:div>
        <w:div w:id="1796632160">
          <w:marLeft w:val="0"/>
          <w:marRight w:val="0"/>
          <w:marTop w:val="0"/>
          <w:marBottom w:val="0"/>
          <w:divBdr>
            <w:top w:val="none" w:sz="0" w:space="0" w:color="auto"/>
            <w:left w:val="none" w:sz="0" w:space="0" w:color="auto"/>
            <w:bottom w:val="none" w:sz="0" w:space="0" w:color="auto"/>
            <w:right w:val="none" w:sz="0" w:space="0" w:color="auto"/>
          </w:divBdr>
        </w:div>
        <w:div w:id="51386633">
          <w:marLeft w:val="0"/>
          <w:marRight w:val="0"/>
          <w:marTop w:val="0"/>
          <w:marBottom w:val="0"/>
          <w:divBdr>
            <w:top w:val="none" w:sz="0" w:space="0" w:color="auto"/>
            <w:left w:val="none" w:sz="0" w:space="0" w:color="auto"/>
            <w:bottom w:val="none" w:sz="0" w:space="0" w:color="auto"/>
            <w:right w:val="none" w:sz="0" w:space="0" w:color="auto"/>
          </w:divBdr>
        </w:div>
        <w:div w:id="46102697">
          <w:marLeft w:val="0"/>
          <w:marRight w:val="0"/>
          <w:marTop w:val="0"/>
          <w:marBottom w:val="0"/>
          <w:divBdr>
            <w:top w:val="none" w:sz="0" w:space="0" w:color="auto"/>
            <w:left w:val="none" w:sz="0" w:space="0" w:color="auto"/>
            <w:bottom w:val="none" w:sz="0" w:space="0" w:color="auto"/>
            <w:right w:val="none" w:sz="0" w:space="0" w:color="auto"/>
          </w:divBdr>
        </w:div>
        <w:div w:id="100340022">
          <w:marLeft w:val="0"/>
          <w:marRight w:val="0"/>
          <w:marTop w:val="0"/>
          <w:marBottom w:val="0"/>
          <w:divBdr>
            <w:top w:val="none" w:sz="0" w:space="0" w:color="auto"/>
            <w:left w:val="none" w:sz="0" w:space="0" w:color="auto"/>
            <w:bottom w:val="none" w:sz="0" w:space="0" w:color="auto"/>
            <w:right w:val="none" w:sz="0" w:space="0" w:color="auto"/>
          </w:divBdr>
        </w:div>
        <w:div w:id="1114210073">
          <w:marLeft w:val="0"/>
          <w:marRight w:val="0"/>
          <w:marTop w:val="0"/>
          <w:marBottom w:val="0"/>
          <w:divBdr>
            <w:top w:val="none" w:sz="0" w:space="0" w:color="auto"/>
            <w:left w:val="none" w:sz="0" w:space="0" w:color="auto"/>
            <w:bottom w:val="none" w:sz="0" w:space="0" w:color="auto"/>
            <w:right w:val="none" w:sz="0" w:space="0" w:color="auto"/>
          </w:divBdr>
        </w:div>
        <w:div w:id="355739620">
          <w:marLeft w:val="0"/>
          <w:marRight w:val="0"/>
          <w:marTop w:val="0"/>
          <w:marBottom w:val="0"/>
          <w:divBdr>
            <w:top w:val="none" w:sz="0" w:space="0" w:color="auto"/>
            <w:left w:val="none" w:sz="0" w:space="0" w:color="auto"/>
            <w:bottom w:val="none" w:sz="0" w:space="0" w:color="auto"/>
            <w:right w:val="none" w:sz="0" w:space="0" w:color="auto"/>
          </w:divBdr>
        </w:div>
        <w:div w:id="1683241865">
          <w:marLeft w:val="0"/>
          <w:marRight w:val="0"/>
          <w:marTop w:val="0"/>
          <w:marBottom w:val="0"/>
          <w:divBdr>
            <w:top w:val="none" w:sz="0" w:space="0" w:color="auto"/>
            <w:left w:val="none" w:sz="0" w:space="0" w:color="auto"/>
            <w:bottom w:val="none" w:sz="0" w:space="0" w:color="auto"/>
            <w:right w:val="none" w:sz="0" w:space="0" w:color="auto"/>
          </w:divBdr>
        </w:div>
        <w:div w:id="577374229">
          <w:marLeft w:val="0"/>
          <w:marRight w:val="0"/>
          <w:marTop w:val="0"/>
          <w:marBottom w:val="0"/>
          <w:divBdr>
            <w:top w:val="none" w:sz="0" w:space="0" w:color="auto"/>
            <w:left w:val="none" w:sz="0" w:space="0" w:color="auto"/>
            <w:bottom w:val="none" w:sz="0" w:space="0" w:color="auto"/>
            <w:right w:val="none" w:sz="0" w:space="0" w:color="auto"/>
          </w:divBdr>
        </w:div>
        <w:div w:id="538712746">
          <w:marLeft w:val="0"/>
          <w:marRight w:val="0"/>
          <w:marTop w:val="0"/>
          <w:marBottom w:val="0"/>
          <w:divBdr>
            <w:top w:val="none" w:sz="0" w:space="0" w:color="auto"/>
            <w:left w:val="none" w:sz="0" w:space="0" w:color="auto"/>
            <w:bottom w:val="none" w:sz="0" w:space="0" w:color="auto"/>
            <w:right w:val="none" w:sz="0" w:space="0" w:color="auto"/>
          </w:divBdr>
        </w:div>
        <w:div w:id="1957366851">
          <w:marLeft w:val="0"/>
          <w:marRight w:val="0"/>
          <w:marTop w:val="0"/>
          <w:marBottom w:val="0"/>
          <w:divBdr>
            <w:top w:val="none" w:sz="0" w:space="0" w:color="auto"/>
            <w:left w:val="none" w:sz="0" w:space="0" w:color="auto"/>
            <w:bottom w:val="none" w:sz="0" w:space="0" w:color="auto"/>
            <w:right w:val="none" w:sz="0" w:space="0" w:color="auto"/>
          </w:divBdr>
        </w:div>
      </w:divsChild>
    </w:div>
    <w:div w:id="63532956">
      <w:bodyDiv w:val="1"/>
      <w:marLeft w:val="0"/>
      <w:marRight w:val="0"/>
      <w:marTop w:val="0"/>
      <w:marBottom w:val="0"/>
      <w:divBdr>
        <w:top w:val="none" w:sz="0" w:space="0" w:color="auto"/>
        <w:left w:val="none" w:sz="0" w:space="0" w:color="auto"/>
        <w:bottom w:val="none" w:sz="0" w:space="0" w:color="auto"/>
        <w:right w:val="none" w:sz="0" w:space="0" w:color="auto"/>
      </w:divBdr>
      <w:divsChild>
        <w:div w:id="710769542">
          <w:marLeft w:val="0"/>
          <w:marRight w:val="0"/>
          <w:marTop w:val="0"/>
          <w:marBottom w:val="0"/>
          <w:divBdr>
            <w:top w:val="none" w:sz="0" w:space="0" w:color="auto"/>
            <w:left w:val="none" w:sz="0" w:space="0" w:color="auto"/>
            <w:bottom w:val="none" w:sz="0" w:space="0" w:color="auto"/>
            <w:right w:val="none" w:sz="0" w:space="0" w:color="auto"/>
          </w:divBdr>
        </w:div>
        <w:div w:id="1961644431">
          <w:marLeft w:val="0"/>
          <w:marRight w:val="0"/>
          <w:marTop w:val="0"/>
          <w:marBottom w:val="0"/>
          <w:divBdr>
            <w:top w:val="none" w:sz="0" w:space="0" w:color="auto"/>
            <w:left w:val="none" w:sz="0" w:space="0" w:color="auto"/>
            <w:bottom w:val="none" w:sz="0" w:space="0" w:color="auto"/>
            <w:right w:val="none" w:sz="0" w:space="0" w:color="auto"/>
          </w:divBdr>
        </w:div>
      </w:divsChild>
    </w:div>
    <w:div w:id="203369217">
      <w:bodyDiv w:val="1"/>
      <w:marLeft w:val="0"/>
      <w:marRight w:val="0"/>
      <w:marTop w:val="0"/>
      <w:marBottom w:val="0"/>
      <w:divBdr>
        <w:top w:val="none" w:sz="0" w:space="0" w:color="auto"/>
        <w:left w:val="none" w:sz="0" w:space="0" w:color="auto"/>
        <w:bottom w:val="none" w:sz="0" w:space="0" w:color="auto"/>
        <w:right w:val="none" w:sz="0" w:space="0" w:color="auto"/>
      </w:divBdr>
      <w:divsChild>
        <w:div w:id="231933129">
          <w:marLeft w:val="0"/>
          <w:marRight w:val="0"/>
          <w:marTop w:val="0"/>
          <w:marBottom w:val="0"/>
          <w:divBdr>
            <w:top w:val="none" w:sz="0" w:space="0" w:color="auto"/>
            <w:left w:val="none" w:sz="0" w:space="0" w:color="auto"/>
            <w:bottom w:val="none" w:sz="0" w:space="0" w:color="auto"/>
            <w:right w:val="none" w:sz="0" w:space="0" w:color="auto"/>
          </w:divBdr>
        </w:div>
      </w:divsChild>
    </w:div>
    <w:div w:id="269287514">
      <w:bodyDiv w:val="1"/>
      <w:marLeft w:val="0"/>
      <w:marRight w:val="0"/>
      <w:marTop w:val="0"/>
      <w:marBottom w:val="0"/>
      <w:divBdr>
        <w:top w:val="none" w:sz="0" w:space="0" w:color="auto"/>
        <w:left w:val="none" w:sz="0" w:space="0" w:color="auto"/>
        <w:bottom w:val="none" w:sz="0" w:space="0" w:color="auto"/>
        <w:right w:val="none" w:sz="0" w:space="0" w:color="auto"/>
      </w:divBdr>
      <w:divsChild>
        <w:div w:id="1462573482">
          <w:marLeft w:val="0"/>
          <w:marRight w:val="0"/>
          <w:marTop w:val="0"/>
          <w:marBottom w:val="0"/>
          <w:divBdr>
            <w:top w:val="none" w:sz="0" w:space="0" w:color="auto"/>
            <w:left w:val="none" w:sz="0" w:space="0" w:color="auto"/>
            <w:bottom w:val="none" w:sz="0" w:space="0" w:color="auto"/>
            <w:right w:val="none" w:sz="0" w:space="0" w:color="auto"/>
          </w:divBdr>
        </w:div>
      </w:divsChild>
    </w:div>
    <w:div w:id="363529756">
      <w:bodyDiv w:val="1"/>
      <w:marLeft w:val="0"/>
      <w:marRight w:val="0"/>
      <w:marTop w:val="0"/>
      <w:marBottom w:val="0"/>
      <w:divBdr>
        <w:top w:val="none" w:sz="0" w:space="0" w:color="auto"/>
        <w:left w:val="none" w:sz="0" w:space="0" w:color="auto"/>
        <w:bottom w:val="none" w:sz="0" w:space="0" w:color="auto"/>
        <w:right w:val="none" w:sz="0" w:space="0" w:color="auto"/>
      </w:divBdr>
    </w:div>
    <w:div w:id="399865191">
      <w:bodyDiv w:val="1"/>
      <w:marLeft w:val="0"/>
      <w:marRight w:val="0"/>
      <w:marTop w:val="0"/>
      <w:marBottom w:val="0"/>
      <w:divBdr>
        <w:top w:val="none" w:sz="0" w:space="0" w:color="auto"/>
        <w:left w:val="none" w:sz="0" w:space="0" w:color="auto"/>
        <w:bottom w:val="none" w:sz="0" w:space="0" w:color="auto"/>
        <w:right w:val="none" w:sz="0" w:space="0" w:color="auto"/>
      </w:divBdr>
    </w:div>
    <w:div w:id="411394686">
      <w:bodyDiv w:val="1"/>
      <w:marLeft w:val="0"/>
      <w:marRight w:val="0"/>
      <w:marTop w:val="0"/>
      <w:marBottom w:val="0"/>
      <w:divBdr>
        <w:top w:val="none" w:sz="0" w:space="0" w:color="auto"/>
        <w:left w:val="none" w:sz="0" w:space="0" w:color="auto"/>
        <w:bottom w:val="none" w:sz="0" w:space="0" w:color="auto"/>
        <w:right w:val="none" w:sz="0" w:space="0" w:color="auto"/>
      </w:divBdr>
      <w:divsChild>
        <w:div w:id="1385642704">
          <w:marLeft w:val="0"/>
          <w:marRight w:val="0"/>
          <w:marTop w:val="0"/>
          <w:marBottom w:val="0"/>
          <w:divBdr>
            <w:top w:val="none" w:sz="0" w:space="0" w:color="auto"/>
            <w:left w:val="none" w:sz="0" w:space="0" w:color="auto"/>
            <w:bottom w:val="none" w:sz="0" w:space="0" w:color="auto"/>
            <w:right w:val="none" w:sz="0" w:space="0" w:color="auto"/>
          </w:divBdr>
        </w:div>
        <w:div w:id="1585610276">
          <w:marLeft w:val="0"/>
          <w:marRight w:val="0"/>
          <w:marTop w:val="0"/>
          <w:marBottom w:val="0"/>
          <w:divBdr>
            <w:top w:val="none" w:sz="0" w:space="0" w:color="auto"/>
            <w:left w:val="none" w:sz="0" w:space="0" w:color="auto"/>
            <w:bottom w:val="none" w:sz="0" w:space="0" w:color="auto"/>
            <w:right w:val="none" w:sz="0" w:space="0" w:color="auto"/>
          </w:divBdr>
        </w:div>
        <w:div w:id="1175068692">
          <w:marLeft w:val="0"/>
          <w:marRight w:val="0"/>
          <w:marTop w:val="0"/>
          <w:marBottom w:val="0"/>
          <w:divBdr>
            <w:top w:val="none" w:sz="0" w:space="0" w:color="auto"/>
            <w:left w:val="none" w:sz="0" w:space="0" w:color="auto"/>
            <w:bottom w:val="none" w:sz="0" w:space="0" w:color="auto"/>
            <w:right w:val="none" w:sz="0" w:space="0" w:color="auto"/>
          </w:divBdr>
        </w:div>
        <w:div w:id="903569544">
          <w:marLeft w:val="0"/>
          <w:marRight w:val="0"/>
          <w:marTop w:val="0"/>
          <w:marBottom w:val="0"/>
          <w:divBdr>
            <w:top w:val="none" w:sz="0" w:space="0" w:color="auto"/>
            <w:left w:val="none" w:sz="0" w:space="0" w:color="auto"/>
            <w:bottom w:val="none" w:sz="0" w:space="0" w:color="auto"/>
            <w:right w:val="none" w:sz="0" w:space="0" w:color="auto"/>
          </w:divBdr>
        </w:div>
        <w:div w:id="1894392753">
          <w:marLeft w:val="0"/>
          <w:marRight w:val="0"/>
          <w:marTop w:val="0"/>
          <w:marBottom w:val="0"/>
          <w:divBdr>
            <w:top w:val="none" w:sz="0" w:space="0" w:color="auto"/>
            <w:left w:val="none" w:sz="0" w:space="0" w:color="auto"/>
            <w:bottom w:val="none" w:sz="0" w:space="0" w:color="auto"/>
            <w:right w:val="none" w:sz="0" w:space="0" w:color="auto"/>
          </w:divBdr>
        </w:div>
        <w:div w:id="1628732043">
          <w:marLeft w:val="0"/>
          <w:marRight w:val="0"/>
          <w:marTop w:val="0"/>
          <w:marBottom w:val="0"/>
          <w:divBdr>
            <w:top w:val="none" w:sz="0" w:space="0" w:color="auto"/>
            <w:left w:val="none" w:sz="0" w:space="0" w:color="auto"/>
            <w:bottom w:val="none" w:sz="0" w:space="0" w:color="auto"/>
            <w:right w:val="none" w:sz="0" w:space="0" w:color="auto"/>
          </w:divBdr>
        </w:div>
        <w:div w:id="1520780214">
          <w:marLeft w:val="0"/>
          <w:marRight w:val="0"/>
          <w:marTop w:val="0"/>
          <w:marBottom w:val="0"/>
          <w:divBdr>
            <w:top w:val="none" w:sz="0" w:space="0" w:color="auto"/>
            <w:left w:val="none" w:sz="0" w:space="0" w:color="auto"/>
            <w:bottom w:val="none" w:sz="0" w:space="0" w:color="auto"/>
            <w:right w:val="none" w:sz="0" w:space="0" w:color="auto"/>
          </w:divBdr>
        </w:div>
        <w:div w:id="692270841">
          <w:marLeft w:val="0"/>
          <w:marRight w:val="0"/>
          <w:marTop w:val="0"/>
          <w:marBottom w:val="0"/>
          <w:divBdr>
            <w:top w:val="none" w:sz="0" w:space="0" w:color="auto"/>
            <w:left w:val="none" w:sz="0" w:space="0" w:color="auto"/>
            <w:bottom w:val="none" w:sz="0" w:space="0" w:color="auto"/>
            <w:right w:val="none" w:sz="0" w:space="0" w:color="auto"/>
          </w:divBdr>
        </w:div>
        <w:div w:id="404184881">
          <w:marLeft w:val="0"/>
          <w:marRight w:val="0"/>
          <w:marTop w:val="0"/>
          <w:marBottom w:val="0"/>
          <w:divBdr>
            <w:top w:val="none" w:sz="0" w:space="0" w:color="auto"/>
            <w:left w:val="none" w:sz="0" w:space="0" w:color="auto"/>
            <w:bottom w:val="none" w:sz="0" w:space="0" w:color="auto"/>
            <w:right w:val="none" w:sz="0" w:space="0" w:color="auto"/>
          </w:divBdr>
        </w:div>
        <w:div w:id="111098882">
          <w:marLeft w:val="0"/>
          <w:marRight w:val="0"/>
          <w:marTop w:val="0"/>
          <w:marBottom w:val="0"/>
          <w:divBdr>
            <w:top w:val="none" w:sz="0" w:space="0" w:color="auto"/>
            <w:left w:val="none" w:sz="0" w:space="0" w:color="auto"/>
            <w:bottom w:val="none" w:sz="0" w:space="0" w:color="auto"/>
            <w:right w:val="none" w:sz="0" w:space="0" w:color="auto"/>
          </w:divBdr>
        </w:div>
        <w:div w:id="1117335206">
          <w:marLeft w:val="0"/>
          <w:marRight w:val="0"/>
          <w:marTop w:val="0"/>
          <w:marBottom w:val="0"/>
          <w:divBdr>
            <w:top w:val="none" w:sz="0" w:space="0" w:color="auto"/>
            <w:left w:val="none" w:sz="0" w:space="0" w:color="auto"/>
            <w:bottom w:val="none" w:sz="0" w:space="0" w:color="auto"/>
            <w:right w:val="none" w:sz="0" w:space="0" w:color="auto"/>
          </w:divBdr>
        </w:div>
        <w:div w:id="719480534">
          <w:marLeft w:val="0"/>
          <w:marRight w:val="0"/>
          <w:marTop w:val="0"/>
          <w:marBottom w:val="0"/>
          <w:divBdr>
            <w:top w:val="none" w:sz="0" w:space="0" w:color="auto"/>
            <w:left w:val="none" w:sz="0" w:space="0" w:color="auto"/>
            <w:bottom w:val="none" w:sz="0" w:space="0" w:color="auto"/>
            <w:right w:val="none" w:sz="0" w:space="0" w:color="auto"/>
          </w:divBdr>
        </w:div>
        <w:div w:id="984242476">
          <w:marLeft w:val="0"/>
          <w:marRight w:val="0"/>
          <w:marTop w:val="0"/>
          <w:marBottom w:val="0"/>
          <w:divBdr>
            <w:top w:val="none" w:sz="0" w:space="0" w:color="auto"/>
            <w:left w:val="none" w:sz="0" w:space="0" w:color="auto"/>
            <w:bottom w:val="none" w:sz="0" w:space="0" w:color="auto"/>
            <w:right w:val="none" w:sz="0" w:space="0" w:color="auto"/>
          </w:divBdr>
        </w:div>
      </w:divsChild>
    </w:div>
    <w:div w:id="441342995">
      <w:bodyDiv w:val="1"/>
      <w:marLeft w:val="0"/>
      <w:marRight w:val="0"/>
      <w:marTop w:val="0"/>
      <w:marBottom w:val="0"/>
      <w:divBdr>
        <w:top w:val="none" w:sz="0" w:space="0" w:color="auto"/>
        <w:left w:val="none" w:sz="0" w:space="0" w:color="auto"/>
        <w:bottom w:val="none" w:sz="0" w:space="0" w:color="auto"/>
        <w:right w:val="none" w:sz="0" w:space="0" w:color="auto"/>
      </w:divBdr>
    </w:div>
    <w:div w:id="541868330">
      <w:bodyDiv w:val="1"/>
      <w:marLeft w:val="0"/>
      <w:marRight w:val="0"/>
      <w:marTop w:val="0"/>
      <w:marBottom w:val="0"/>
      <w:divBdr>
        <w:top w:val="none" w:sz="0" w:space="0" w:color="auto"/>
        <w:left w:val="none" w:sz="0" w:space="0" w:color="auto"/>
        <w:bottom w:val="none" w:sz="0" w:space="0" w:color="auto"/>
        <w:right w:val="none" w:sz="0" w:space="0" w:color="auto"/>
      </w:divBdr>
      <w:divsChild>
        <w:div w:id="1215458869">
          <w:marLeft w:val="0"/>
          <w:marRight w:val="0"/>
          <w:marTop w:val="0"/>
          <w:marBottom w:val="0"/>
          <w:divBdr>
            <w:top w:val="none" w:sz="0" w:space="0" w:color="auto"/>
            <w:left w:val="none" w:sz="0" w:space="0" w:color="auto"/>
            <w:bottom w:val="none" w:sz="0" w:space="0" w:color="auto"/>
            <w:right w:val="none" w:sz="0" w:space="0" w:color="auto"/>
          </w:divBdr>
        </w:div>
        <w:div w:id="407728016">
          <w:marLeft w:val="0"/>
          <w:marRight w:val="0"/>
          <w:marTop w:val="0"/>
          <w:marBottom w:val="0"/>
          <w:divBdr>
            <w:top w:val="none" w:sz="0" w:space="0" w:color="auto"/>
            <w:left w:val="none" w:sz="0" w:space="0" w:color="auto"/>
            <w:bottom w:val="none" w:sz="0" w:space="0" w:color="auto"/>
            <w:right w:val="none" w:sz="0" w:space="0" w:color="auto"/>
          </w:divBdr>
        </w:div>
        <w:div w:id="87387411">
          <w:marLeft w:val="0"/>
          <w:marRight w:val="0"/>
          <w:marTop w:val="0"/>
          <w:marBottom w:val="0"/>
          <w:divBdr>
            <w:top w:val="none" w:sz="0" w:space="0" w:color="auto"/>
            <w:left w:val="none" w:sz="0" w:space="0" w:color="auto"/>
            <w:bottom w:val="none" w:sz="0" w:space="0" w:color="auto"/>
            <w:right w:val="none" w:sz="0" w:space="0" w:color="auto"/>
          </w:divBdr>
        </w:div>
      </w:divsChild>
    </w:div>
    <w:div w:id="604339132">
      <w:bodyDiv w:val="1"/>
      <w:marLeft w:val="0"/>
      <w:marRight w:val="0"/>
      <w:marTop w:val="0"/>
      <w:marBottom w:val="0"/>
      <w:divBdr>
        <w:top w:val="none" w:sz="0" w:space="0" w:color="auto"/>
        <w:left w:val="none" w:sz="0" w:space="0" w:color="auto"/>
        <w:bottom w:val="none" w:sz="0" w:space="0" w:color="auto"/>
        <w:right w:val="none" w:sz="0" w:space="0" w:color="auto"/>
      </w:divBdr>
    </w:div>
    <w:div w:id="609236963">
      <w:bodyDiv w:val="1"/>
      <w:marLeft w:val="0"/>
      <w:marRight w:val="0"/>
      <w:marTop w:val="0"/>
      <w:marBottom w:val="0"/>
      <w:divBdr>
        <w:top w:val="none" w:sz="0" w:space="0" w:color="auto"/>
        <w:left w:val="none" w:sz="0" w:space="0" w:color="auto"/>
        <w:bottom w:val="none" w:sz="0" w:space="0" w:color="auto"/>
        <w:right w:val="none" w:sz="0" w:space="0" w:color="auto"/>
      </w:divBdr>
      <w:divsChild>
        <w:div w:id="493953462">
          <w:marLeft w:val="0"/>
          <w:marRight w:val="0"/>
          <w:marTop w:val="0"/>
          <w:marBottom w:val="0"/>
          <w:divBdr>
            <w:top w:val="none" w:sz="0" w:space="0" w:color="auto"/>
            <w:left w:val="none" w:sz="0" w:space="0" w:color="auto"/>
            <w:bottom w:val="none" w:sz="0" w:space="0" w:color="auto"/>
            <w:right w:val="none" w:sz="0" w:space="0" w:color="auto"/>
          </w:divBdr>
        </w:div>
        <w:div w:id="1308434245">
          <w:marLeft w:val="0"/>
          <w:marRight w:val="0"/>
          <w:marTop w:val="0"/>
          <w:marBottom w:val="0"/>
          <w:divBdr>
            <w:top w:val="none" w:sz="0" w:space="0" w:color="auto"/>
            <w:left w:val="none" w:sz="0" w:space="0" w:color="auto"/>
            <w:bottom w:val="none" w:sz="0" w:space="0" w:color="auto"/>
            <w:right w:val="none" w:sz="0" w:space="0" w:color="auto"/>
          </w:divBdr>
        </w:div>
      </w:divsChild>
    </w:div>
    <w:div w:id="685522350">
      <w:bodyDiv w:val="1"/>
      <w:marLeft w:val="0"/>
      <w:marRight w:val="0"/>
      <w:marTop w:val="0"/>
      <w:marBottom w:val="0"/>
      <w:divBdr>
        <w:top w:val="none" w:sz="0" w:space="0" w:color="auto"/>
        <w:left w:val="none" w:sz="0" w:space="0" w:color="auto"/>
        <w:bottom w:val="none" w:sz="0" w:space="0" w:color="auto"/>
        <w:right w:val="none" w:sz="0" w:space="0" w:color="auto"/>
      </w:divBdr>
      <w:divsChild>
        <w:div w:id="1082720275">
          <w:marLeft w:val="0"/>
          <w:marRight w:val="0"/>
          <w:marTop w:val="0"/>
          <w:marBottom w:val="0"/>
          <w:divBdr>
            <w:top w:val="none" w:sz="0" w:space="0" w:color="auto"/>
            <w:left w:val="none" w:sz="0" w:space="0" w:color="auto"/>
            <w:bottom w:val="none" w:sz="0" w:space="0" w:color="auto"/>
            <w:right w:val="none" w:sz="0" w:space="0" w:color="auto"/>
          </w:divBdr>
        </w:div>
        <w:div w:id="1651396504">
          <w:marLeft w:val="0"/>
          <w:marRight w:val="0"/>
          <w:marTop w:val="0"/>
          <w:marBottom w:val="0"/>
          <w:divBdr>
            <w:top w:val="none" w:sz="0" w:space="0" w:color="auto"/>
            <w:left w:val="none" w:sz="0" w:space="0" w:color="auto"/>
            <w:bottom w:val="none" w:sz="0" w:space="0" w:color="auto"/>
            <w:right w:val="none" w:sz="0" w:space="0" w:color="auto"/>
          </w:divBdr>
        </w:div>
        <w:div w:id="712002795">
          <w:marLeft w:val="0"/>
          <w:marRight w:val="0"/>
          <w:marTop w:val="0"/>
          <w:marBottom w:val="0"/>
          <w:divBdr>
            <w:top w:val="none" w:sz="0" w:space="0" w:color="auto"/>
            <w:left w:val="none" w:sz="0" w:space="0" w:color="auto"/>
            <w:bottom w:val="none" w:sz="0" w:space="0" w:color="auto"/>
            <w:right w:val="none" w:sz="0" w:space="0" w:color="auto"/>
          </w:divBdr>
        </w:div>
        <w:div w:id="1969317423">
          <w:marLeft w:val="0"/>
          <w:marRight w:val="0"/>
          <w:marTop w:val="0"/>
          <w:marBottom w:val="0"/>
          <w:divBdr>
            <w:top w:val="none" w:sz="0" w:space="0" w:color="auto"/>
            <w:left w:val="none" w:sz="0" w:space="0" w:color="auto"/>
            <w:bottom w:val="none" w:sz="0" w:space="0" w:color="auto"/>
            <w:right w:val="none" w:sz="0" w:space="0" w:color="auto"/>
          </w:divBdr>
        </w:div>
        <w:div w:id="839464491">
          <w:marLeft w:val="0"/>
          <w:marRight w:val="0"/>
          <w:marTop w:val="0"/>
          <w:marBottom w:val="0"/>
          <w:divBdr>
            <w:top w:val="none" w:sz="0" w:space="0" w:color="auto"/>
            <w:left w:val="none" w:sz="0" w:space="0" w:color="auto"/>
            <w:bottom w:val="none" w:sz="0" w:space="0" w:color="auto"/>
            <w:right w:val="none" w:sz="0" w:space="0" w:color="auto"/>
          </w:divBdr>
        </w:div>
        <w:div w:id="682054902">
          <w:marLeft w:val="0"/>
          <w:marRight w:val="0"/>
          <w:marTop w:val="0"/>
          <w:marBottom w:val="0"/>
          <w:divBdr>
            <w:top w:val="none" w:sz="0" w:space="0" w:color="auto"/>
            <w:left w:val="none" w:sz="0" w:space="0" w:color="auto"/>
            <w:bottom w:val="none" w:sz="0" w:space="0" w:color="auto"/>
            <w:right w:val="none" w:sz="0" w:space="0" w:color="auto"/>
          </w:divBdr>
        </w:div>
        <w:div w:id="1930892106">
          <w:marLeft w:val="0"/>
          <w:marRight w:val="0"/>
          <w:marTop w:val="0"/>
          <w:marBottom w:val="0"/>
          <w:divBdr>
            <w:top w:val="none" w:sz="0" w:space="0" w:color="auto"/>
            <w:left w:val="none" w:sz="0" w:space="0" w:color="auto"/>
            <w:bottom w:val="none" w:sz="0" w:space="0" w:color="auto"/>
            <w:right w:val="none" w:sz="0" w:space="0" w:color="auto"/>
          </w:divBdr>
        </w:div>
        <w:div w:id="392895252">
          <w:marLeft w:val="0"/>
          <w:marRight w:val="0"/>
          <w:marTop w:val="0"/>
          <w:marBottom w:val="0"/>
          <w:divBdr>
            <w:top w:val="none" w:sz="0" w:space="0" w:color="auto"/>
            <w:left w:val="none" w:sz="0" w:space="0" w:color="auto"/>
            <w:bottom w:val="none" w:sz="0" w:space="0" w:color="auto"/>
            <w:right w:val="none" w:sz="0" w:space="0" w:color="auto"/>
          </w:divBdr>
        </w:div>
        <w:div w:id="1787653277">
          <w:marLeft w:val="0"/>
          <w:marRight w:val="0"/>
          <w:marTop w:val="0"/>
          <w:marBottom w:val="0"/>
          <w:divBdr>
            <w:top w:val="none" w:sz="0" w:space="0" w:color="auto"/>
            <w:left w:val="none" w:sz="0" w:space="0" w:color="auto"/>
            <w:bottom w:val="none" w:sz="0" w:space="0" w:color="auto"/>
            <w:right w:val="none" w:sz="0" w:space="0" w:color="auto"/>
          </w:divBdr>
        </w:div>
        <w:div w:id="1490629711">
          <w:marLeft w:val="0"/>
          <w:marRight w:val="0"/>
          <w:marTop w:val="0"/>
          <w:marBottom w:val="0"/>
          <w:divBdr>
            <w:top w:val="none" w:sz="0" w:space="0" w:color="auto"/>
            <w:left w:val="none" w:sz="0" w:space="0" w:color="auto"/>
            <w:bottom w:val="none" w:sz="0" w:space="0" w:color="auto"/>
            <w:right w:val="none" w:sz="0" w:space="0" w:color="auto"/>
          </w:divBdr>
        </w:div>
        <w:div w:id="1692141609">
          <w:marLeft w:val="0"/>
          <w:marRight w:val="0"/>
          <w:marTop w:val="0"/>
          <w:marBottom w:val="0"/>
          <w:divBdr>
            <w:top w:val="none" w:sz="0" w:space="0" w:color="auto"/>
            <w:left w:val="none" w:sz="0" w:space="0" w:color="auto"/>
            <w:bottom w:val="none" w:sz="0" w:space="0" w:color="auto"/>
            <w:right w:val="none" w:sz="0" w:space="0" w:color="auto"/>
          </w:divBdr>
        </w:div>
        <w:div w:id="409430286">
          <w:marLeft w:val="0"/>
          <w:marRight w:val="0"/>
          <w:marTop w:val="0"/>
          <w:marBottom w:val="0"/>
          <w:divBdr>
            <w:top w:val="none" w:sz="0" w:space="0" w:color="auto"/>
            <w:left w:val="none" w:sz="0" w:space="0" w:color="auto"/>
            <w:bottom w:val="none" w:sz="0" w:space="0" w:color="auto"/>
            <w:right w:val="none" w:sz="0" w:space="0" w:color="auto"/>
          </w:divBdr>
        </w:div>
        <w:div w:id="1487235555">
          <w:marLeft w:val="0"/>
          <w:marRight w:val="0"/>
          <w:marTop w:val="0"/>
          <w:marBottom w:val="0"/>
          <w:divBdr>
            <w:top w:val="none" w:sz="0" w:space="0" w:color="auto"/>
            <w:left w:val="none" w:sz="0" w:space="0" w:color="auto"/>
            <w:bottom w:val="none" w:sz="0" w:space="0" w:color="auto"/>
            <w:right w:val="none" w:sz="0" w:space="0" w:color="auto"/>
          </w:divBdr>
        </w:div>
        <w:div w:id="1093667109">
          <w:marLeft w:val="0"/>
          <w:marRight w:val="0"/>
          <w:marTop w:val="0"/>
          <w:marBottom w:val="0"/>
          <w:divBdr>
            <w:top w:val="none" w:sz="0" w:space="0" w:color="auto"/>
            <w:left w:val="none" w:sz="0" w:space="0" w:color="auto"/>
            <w:bottom w:val="none" w:sz="0" w:space="0" w:color="auto"/>
            <w:right w:val="none" w:sz="0" w:space="0" w:color="auto"/>
          </w:divBdr>
        </w:div>
        <w:div w:id="1553493404">
          <w:marLeft w:val="0"/>
          <w:marRight w:val="0"/>
          <w:marTop w:val="0"/>
          <w:marBottom w:val="0"/>
          <w:divBdr>
            <w:top w:val="none" w:sz="0" w:space="0" w:color="auto"/>
            <w:left w:val="none" w:sz="0" w:space="0" w:color="auto"/>
            <w:bottom w:val="none" w:sz="0" w:space="0" w:color="auto"/>
            <w:right w:val="none" w:sz="0" w:space="0" w:color="auto"/>
          </w:divBdr>
        </w:div>
        <w:div w:id="845680452">
          <w:marLeft w:val="0"/>
          <w:marRight w:val="0"/>
          <w:marTop w:val="0"/>
          <w:marBottom w:val="0"/>
          <w:divBdr>
            <w:top w:val="none" w:sz="0" w:space="0" w:color="auto"/>
            <w:left w:val="none" w:sz="0" w:space="0" w:color="auto"/>
            <w:bottom w:val="none" w:sz="0" w:space="0" w:color="auto"/>
            <w:right w:val="none" w:sz="0" w:space="0" w:color="auto"/>
          </w:divBdr>
        </w:div>
        <w:div w:id="917976675">
          <w:marLeft w:val="0"/>
          <w:marRight w:val="0"/>
          <w:marTop w:val="0"/>
          <w:marBottom w:val="0"/>
          <w:divBdr>
            <w:top w:val="none" w:sz="0" w:space="0" w:color="auto"/>
            <w:left w:val="none" w:sz="0" w:space="0" w:color="auto"/>
            <w:bottom w:val="none" w:sz="0" w:space="0" w:color="auto"/>
            <w:right w:val="none" w:sz="0" w:space="0" w:color="auto"/>
          </w:divBdr>
        </w:div>
        <w:div w:id="302009770">
          <w:marLeft w:val="0"/>
          <w:marRight w:val="0"/>
          <w:marTop w:val="0"/>
          <w:marBottom w:val="0"/>
          <w:divBdr>
            <w:top w:val="none" w:sz="0" w:space="0" w:color="auto"/>
            <w:left w:val="none" w:sz="0" w:space="0" w:color="auto"/>
            <w:bottom w:val="none" w:sz="0" w:space="0" w:color="auto"/>
            <w:right w:val="none" w:sz="0" w:space="0" w:color="auto"/>
          </w:divBdr>
        </w:div>
        <w:div w:id="231814867">
          <w:marLeft w:val="0"/>
          <w:marRight w:val="0"/>
          <w:marTop w:val="0"/>
          <w:marBottom w:val="0"/>
          <w:divBdr>
            <w:top w:val="none" w:sz="0" w:space="0" w:color="auto"/>
            <w:left w:val="none" w:sz="0" w:space="0" w:color="auto"/>
            <w:bottom w:val="none" w:sz="0" w:space="0" w:color="auto"/>
            <w:right w:val="none" w:sz="0" w:space="0" w:color="auto"/>
          </w:divBdr>
        </w:div>
        <w:div w:id="1489322675">
          <w:marLeft w:val="0"/>
          <w:marRight w:val="0"/>
          <w:marTop w:val="0"/>
          <w:marBottom w:val="0"/>
          <w:divBdr>
            <w:top w:val="none" w:sz="0" w:space="0" w:color="auto"/>
            <w:left w:val="none" w:sz="0" w:space="0" w:color="auto"/>
            <w:bottom w:val="none" w:sz="0" w:space="0" w:color="auto"/>
            <w:right w:val="none" w:sz="0" w:space="0" w:color="auto"/>
          </w:divBdr>
        </w:div>
        <w:div w:id="1680349537">
          <w:marLeft w:val="0"/>
          <w:marRight w:val="0"/>
          <w:marTop w:val="0"/>
          <w:marBottom w:val="0"/>
          <w:divBdr>
            <w:top w:val="none" w:sz="0" w:space="0" w:color="auto"/>
            <w:left w:val="none" w:sz="0" w:space="0" w:color="auto"/>
            <w:bottom w:val="none" w:sz="0" w:space="0" w:color="auto"/>
            <w:right w:val="none" w:sz="0" w:space="0" w:color="auto"/>
          </w:divBdr>
        </w:div>
        <w:div w:id="746652188">
          <w:marLeft w:val="0"/>
          <w:marRight w:val="0"/>
          <w:marTop w:val="0"/>
          <w:marBottom w:val="0"/>
          <w:divBdr>
            <w:top w:val="none" w:sz="0" w:space="0" w:color="auto"/>
            <w:left w:val="none" w:sz="0" w:space="0" w:color="auto"/>
            <w:bottom w:val="none" w:sz="0" w:space="0" w:color="auto"/>
            <w:right w:val="none" w:sz="0" w:space="0" w:color="auto"/>
          </w:divBdr>
        </w:div>
        <w:div w:id="2057503604">
          <w:marLeft w:val="0"/>
          <w:marRight w:val="0"/>
          <w:marTop w:val="0"/>
          <w:marBottom w:val="0"/>
          <w:divBdr>
            <w:top w:val="none" w:sz="0" w:space="0" w:color="auto"/>
            <w:left w:val="none" w:sz="0" w:space="0" w:color="auto"/>
            <w:bottom w:val="none" w:sz="0" w:space="0" w:color="auto"/>
            <w:right w:val="none" w:sz="0" w:space="0" w:color="auto"/>
          </w:divBdr>
        </w:div>
        <w:div w:id="43870585">
          <w:marLeft w:val="0"/>
          <w:marRight w:val="0"/>
          <w:marTop w:val="0"/>
          <w:marBottom w:val="0"/>
          <w:divBdr>
            <w:top w:val="none" w:sz="0" w:space="0" w:color="auto"/>
            <w:left w:val="none" w:sz="0" w:space="0" w:color="auto"/>
            <w:bottom w:val="none" w:sz="0" w:space="0" w:color="auto"/>
            <w:right w:val="none" w:sz="0" w:space="0" w:color="auto"/>
          </w:divBdr>
        </w:div>
        <w:div w:id="1637489848">
          <w:marLeft w:val="0"/>
          <w:marRight w:val="0"/>
          <w:marTop w:val="0"/>
          <w:marBottom w:val="0"/>
          <w:divBdr>
            <w:top w:val="none" w:sz="0" w:space="0" w:color="auto"/>
            <w:left w:val="none" w:sz="0" w:space="0" w:color="auto"/>
            <w:bottom w:val="none" w:sz="0" w:space="0" w:color="auto"/>
            <w:right w:val="none" w:sz="0" w:space="0" w:color="auto"/>
          </w:divBdr>
        </w:div>
        <w:div w:id="1356417530">
          <w:marLeft w:val="0"/>
          <w:marRight w:val="0"/>
          <w:marTop w:val="0"/>
          <w:marBottom w:val="0"/>
          <w:divBdr>
            <w:top w:val="none" w:sz="0" w:space="0" w:color="auto"/>
            <w:left w:val="none" w:sz="0" w:space="0" w:color="auto"/>
            <w:bottom w:val="none" w:sz="0" w:space="0" w:color="auto"/>
            <w:right w:val="none" w:sz="0" w:space="0" w:color="auto"/>
          </w:divBdr>
        </w:div>
      </w:divsChild>
    </w:div>
    <w:div w:id="742684880">
      <w:bodyDiv w:val="1"/>
      <w:marLeft w:val="0"/>
      <w:marRight w:val="0"/>
      <w:marTop w:val="0"/>
      <w:marBottom w:val="0"/>
      <w:divBdr>
        <w:top w:val="none" w:sz="0" w:space="0" w:color="auto"/>
        <w:left w:val="none" w:sz="0" w:space="0" w:color="auto"/>
        <w:bottom w:val="none" w:sz="0" w:space="0" w:color="auto"/>
        <w:right w:val="none" w:sz="0" w:space="0" w:color="auto"/>
      </w:divBdr>
    </w:div>
    <w:div w:id="765618456">
      <w:bodyDiv w:val="1"/>
      <w:marLeft w:val="0"/>
      <w:marRight w:val="0"/>
      <w:marTop w:val="0"/>
      <w:marBottom w:val="0"/>
      <w:divBdr>
        <w:top w:val="none" w:sz="0" w:space="0" w:color="auto"/>
        <w:left w:val="none" w:sz="0" w:space="0" w:color="auto"/>
        <w:bottom w:val="none" w:sz="0" w:space="0" w:color="auto"/>
        <w:right w:val="none" w:sz="0" w:space="0" w:color="auto"/>
      </w:divBdr>
    </w:div>
    <w:div w:id="798957337">
      <w:bodyDiv w:val="1"/>
      <w:marLeft w:val="0"/>
      <w:marRight w:val="0"/>
      <w:marTop w:val="0"/>
      <w:marBottom w:val="0"/>
      <w:divBdr>
        <w:top w:val="none" w:sz="0" w:space="0" w:color="auto"/>
        <w:left w:val="none" w:sz="0" w:space="0" w:color="auto"/>
        <w:bottom w:val="none" w:sz="0" w:space="0" w:color="auto"/>
        <w:right w:val="none" w:sz="0" w:space="0" w:color="auto"/>
      </w:divBdr>
    </w:div>
    <w:div w:id="1052192746">
      <w:bodyDiv w:val="1"/>
      <w:marLeft w:val="0"/>
      <w:marRight w:val="0"/>
      <w:marTop w:val="0"/>
      <w:marBottom w:val="0"/>
      <w:divBdr>
        <w:top w:val="none" w:sz="0" w:space="0" w:color="auto"/>
        <w:left w:val="none" w:sz="0" w:space="0" w:color="auto"/>
        <w:bottom w:val="none" w:sz="0" w:space="0" w:color="auto"/>
        <w:right w:val="none" w:sz="0" w:space="0" w:color="auto"/>
      </w:divBdr>
      <w:divsChild>
        <w:div w:id="583344138">
          <w:marLeft w:val="0"/>
          <w:marRight w:val="0"/>
          <w:marTop w:val="0"/>
          <w:marBottom w:val="0"/>
          <w:divBdr>
            <w:top w:val="none" w:sz="0" w:space="0" w:color="auto"/>
            <w:left w:val="none" w:sz="0" w:space="0" w:color="auto"/>
            <w:bottom w:val="none" w:sz="0" w:space="0" w:color="auto"/>
            <w:right w:val="none" w:sz="0" w:space="0" w:color="auto"/>
          </w:divBdr>
          <w:divsChild>
            <w:div w:id="14994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6568">
      <w:bodyDiv w:val="1"/>
      <w:marLeft w:val="0"/>
      <w:marRight w:val="0"/>
      <w:marTop w:val="0"/>
      <w:marBottom w:val="0"/>
      <w:divBdr>
        <w:top w:val="none" w:sz="0" w:space="0" w:color="auto"/>
        <w:left w:val="none" w:sz="0" w:space="0" w:color="auto"/>
        <w:bottom w:val="none" w:sz="0" w:space="0" w:color="auto"/>
        <w:right w:val="none" w:sz="0" w:space="0" w:color="auto"/>
      </w:divBdr>
      <w:divsChild>
        <w:div w:id="442457426">
          <w:marLeft w:val="0"/>
          <w:marRight w:val="0"/>
          <w:marTop w:val="0"/>
          <w:marBottom w:val="0"/>
          <w:divBdr>
            <w:top w:val="none" w:sz="0" w:space="0" w:color="auto"/>
            <w:left w:val="none" w:sz="0" w:space="0" w:color="auto"/>
            <w:bottom w:val="none" w:sz="0" w:space="0" w:color="auto"/>
            <w:right w:val="none" w:sz="0" w:space="0" w:color="auto"/>
          </w:divBdr>
          <w:divsChild>
            <w:div w:id="1268656655">
              <w:marLeft w:val="0"/>
              <w:marRight w:val="0"/>
              <w:marTop w:val="0"/>
              <w:marBottom w:val="0"/>
              <w:divBdr>
                <w:top w:val="none" w:sz="0" w:space="0" w:color="auto"/>
                <w:left w:val="none" w:sz="0" w:space="0" w:color="auto"/>
                <w:bottom w:val="none" w:sz="0" w:space="0" w:color="auto"/>
                <w:right w:val="none" w:sz="0" w:space="0" w:color="auto"/>
              </w:divBdr>
            </w:div>
          </w:divsChild>
        </w:div>
        <w:div w:id="269821906">
          <w:marLeft w:val="0"/>
          <w:marRight w:val="0"/>
          <w:marTop w:val="0"/>
          <w:marBottom w:val="0"/>
          <w:divBdr>
            <w:top w:val="none" w:sz="0" w:space="0" w:color="auto"/>
            <w:left w:val="none" w:sz="0" w:space="0" w:color="auto"/>
            <w:bottom w:val="none" w:sz="0" w:space="0" w:color="auto"/>
            <w:right w:val="none" w:sz="0" w:space="0" w:color="auto"/>
          </w:divBdr>
          <w:divsChild>
            <w:div w:id="11390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41123">
      <w:bodyDiv w:val="1"/>
      <w:marLeft w:val="0"/>
      <w:marRight w:val="0"/>
      <w:marTop w:val="0"/>
      <w:marBottom w:val="0"/>
      <w:divBdr>
        <w:top w:val="none" w:sz="0" w:space="0" w:color="auto"/>
        <w:left w:val="none" w:sz="0" w:space="0" w:color="auto"/>
        <w:bottom w:val="none" w:sz="0" w:space="0" w:color="auto"/>
        <w:right w:val="none" w:sz="0" w:space="0" w:color="auto"/>
      </w:divBdr>
    </w:div>
    <w:div w:id="1109082594">
      <w:bodyDiv w:val="1"/>
      <w:marLeft w:val="0"/>
      <w:marRight w:val="0"/>
      <w:marTop w:val="0"/>
      <w:marBottom w:val="0"/>
      <w:divBdr>
        <w:top w:val="none" w:sz="0" w:space="0" w:color="auto"/>
        <w:left w:val="none" w:sz="0" w:space="0" w:color="auto"/>
        <w:bottom w:val="none" w:sz="0" w:space="0" w:color="auto"/>
        <w:right w:val="none" w:sz="0" w:space="0" w:color="auto"/>
      </w:divBdr>
      <w:divsChild>
        <w:div w:id="2014917210">
          <w:marLeft w:val="0"/>
          <w:marRight w:val="0"/>
          <w:marTop w:val="0"/>
          <w:marBottom w:val="0"/>
          <w:divBdr>
            <w:top w:val="none" w:sz="0" w:space="0" w:color="auto"/>
            <w:left w:val="none" w:sz="0" w:space="0" w:color="auto"/>
            <w:bottom w:val="none" w:sz="0" w:space="0" w:color="auto"/>
            <w:right w:val="none" w:sz="0" w:space="0" w:color="auto"/>
          </w:divBdr>
        </w:div>
        <w:div w:id="876162943">
          <w:marLeft w:val="0"/>
          <w:marRight w:val="0"/>
          <w:marTop w:val="0"/>
          <w:marBottom w:val="0"/>
          <w:divBdr>
            <w:top w:val="none" w:sz="0" w:space="0" w:color="auto"/>
            <w:left w:val="none" w:sz="0" w:space="0" w:color="auto"/>
            <w:bottom w:val="none" w:sz="0" w:space="0" w:color="auto"/>
            <w:right w:val="none" w:sz="0" w:space="0" w:color="auto"/>
          </w:divBdr>
        </w:div>
      </w:divsChild>
    </w:div>
    <w:div w:id="1297564712">
      <w:bodyDiv w:val="1"/>
      <w:marLeft w:val="0"/>
      <w:marRight w:val="0"/>
      <w:marTop w:val="0"/>
      <w:marBottom w:val="0"/>
      <w:divBdr>
        <w:top w:val="none" w:sz="0" w:space="0" w:color="auto"/>
        <w:left w:val="none" w:sz="0" w:space="0" w:color="auto"/>
        <w:bottom w:val="none" w:sz="0" w:space="0" w:color="auto"/>
        <w:right w:val="none" w:sz="0" w:space="0" w:color="auto"/>
      </w:divBdr>
    </w:div>
    <w:div w:id="1395002738">
      <w:bodyDiv w:val="1"/>
      <w:marLeft w:val="0"/>
      <w:marRight w:val="0"/>
      <w:marTop w:val="0"/>
      <w:marBottom w:val="0"/>
      <w:divBdr>
        <w:top w:val="none" w:sz="0" w:space="0" w:color="auto"/>
        <w:left w:val="none" w:sz="0" w:space="0" w:color="auto"/>
        <w:bottom w:val="none" w:sz="0" w:space="0" w:color="auto"/>
        <w:right w:val="none" w:sz="0" w:space="0" w:color="auto"/>
      </w:divBdr>
    </w:div>
    <w:div w:id="1421023009">
      <w:bodyDiv w:val="1"/>
      <w:marLeft w:val="0"/>
      <w:marRight w:val="0"/>
      <w:marTop w:val="0"/>
      <w:marBottom w:val="0"/>
      <w:divBdr>
        <w:top w:val="none" w:sz="0" w:space="0" w:color="auto"/>
        <w:left w:val="none" w:sz="0" w:space="0" w:color="auto"/>
        <w:bottom w:val="none" w:sz="0" w:space="0" w:color="auto"/>
        <w:right w:val="none" w:sz="0" w:space="0" w:color="auto"/>
      </w:divBdr>
      <w:divsChild>
        <w:div w:id="2088459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494850">
      <w:bodyDiv w:val="1"/>
      <w:marLeft w:val="0"/>
      <w:marRight w:val="0"/>
      <w:marTop w:val="0"/>
      <w:marBottom w:val="0"/>
      <w:divBdr>
        <w:top w:val="none" w:sz="0" w:space="0" w:color="auto"/>
        <w:left w:val="none" w:sz="0" w:space="0" w:color="auto"/>
        <w:bottom w:val="none" w:sz="0" w:space="0" w:color="auto"/>
        <w:right w:val="none" w:sz="0" w:space="0" w:color="auto"/>
      </w:divBdr>
      <w:divsChild>
        <w:div w:id="896009899">
          <w:marLeft w:val="0"/>
          <w:marRight w:val="0"/>
          <w:marTop w:val="0"/>
          <w:marBottom w:val="0"/>
          <w:divBdr>
            <w:top w:val="none" w:sz="0" w:space="0" w:color="auto"/>
            <w:left w:val="none" w:sz="0" w:space="0" w:color="auto"/>
            <w:bottom w:val="none" w:sz="0" w:space="0" w:color="auto"/>
            <w:right w:val="none" w:sz="0" w:space="0" w:color="auto"/>
          </w:divBdr>
          <w:divsChild>
            <w:div w:id="367026221">
              <w:marLeft w:val="0"/>
              <w:marRight w:val="0"/>
              <w:marTop w:val="0"/>
              <w:marBottom w:val="0"/>
              <w:divBdr>
                <w:top w:val="none" w:sz="0" w:space="0" w:color="auto"/>
                <w:left w:val="none" w:sz="0" w:space="0" w:color="auto"/>
                <w:bottom w:val="none" w:sz="0" w:space="0" w:color="auto"/>
                <w:right w:val="none" w:sz="0" w:space="0" w:color="auto"/>
              </w:divBdr>
            </w:div>
            <w:div w:id="1113090253">
              <w:marLeft w:val="0"/>
              <w:marRight w:val="0"/>
              <w:marTop w:val="0"/>
              <w:marBottom w:val="0"/>
              <w:divBdr>
                <w:top w:val="none" w:sz="0" w:space="0" w:color="auto"/>
                <w:left w:val="none" w:sz="0" w:space="0" w:color="auto"/>
                <w:bottom w:val="none" w:sz="0" w:space="0" w:color="auto"/>
                <w:right w:val="none" w:sz="0" w:space="0" w:color="auto"/>
              </w:divBdr>
            </w:div>
            <w:div w:id="847059915">
              <w:marLeft w:val="0"/>
              <w:marRight w:val="0"/>
              <w:marTop w:val="0"/>
              <w:marBottom w:val="0"/>
              <w:divBdr>
                <w:top w:val="none" w:sz="0" w:space="0" w:color="auto"/>
                <w:left w:val="none" w:sz="0" w:space="0" w:color="auto"/>
                <w:bottom w:val="none" w:sz="0" w:space="0" w:color="auto"/>
                <w:right w:val="none" w:sz="0" w:space="0" w:color="auto"/>
              </w:divBdr>
            </w:div>
            <w:div w:id="1524132034">
              <w:marLeft w:val="0"/>
              <w:marRight w:val="0"/>
              <w:marTop w:val="0"/>
              <w:marBottom w:val="0"/>
              <w:divBdr>
                <w:top w:val="none" w:sz="0" w:space="0" w:color="auto"/>
                <w:left w:val="none" w:sz="0" w:space="0" w:color="auto"/>
                <w:bottom w:val="none" w:sz="0" w:space="0" w:color="auto"/>
                <w:right w:val="none" w:sz="0" w:space="0" w:color="auto"/>
              </w:divBdr>
            </w:div>
            <w:div w:id="144005666">
              <w:marLeft w:val="0"/>
              <w:marRight w:val="0"/>
              <w:marTop w:val="0"/>
              <w:marBottom w:val="0"/>
              <w:divBdr>
                <w:top w:val="none" w:sz="0" w:space="0" w:color="auto"/>
                <w:left w:val="none" w:sz="0" w:space="0" w:color="auto"/>
                <w:bottom w:val="none" w:sz="0" w:space="0" w:color="auto"/>
                <w:right w:val="none" w:sz="0" w:space="0" w:color="auto"/>
              </w:divBdr>
            </w:div>
            <w:div w:id="1990670503">
              <w:marLeft w:val="0"/>
              <w:marRight w:val="0"/>
              <w:marTop w:val="0"/>
              <w:marBottom w:val="0"/>
              <w:divBdr>
                <w:top w:val="none" w:sz="0" w:space="0" w:color="auto"/>
                <w:left w:val="none" w:sz="0" w:space="0" w:color="auto"/>
                <w:bottom w:val="none" w:sz="0" w:space="0" w:color="auto"/>
                <w:right w:val="none" w:sz="0" w:space="0" w:color="auto"/>
              </w:divBdr>
            </w:div>
            <w:div w:id="11148107">
              <w:marLeft w:val="0"/>
              <w:marRight w:val="0"/>
              <w:marTop w:val="0"/>
              <w:marBottom w:val="0"/>
              <w:divBdr>
                <w:top w:val="none" w:sz="0" w:space="0" w:color="auto"/>
                <w:left w:val="none" w:sz="0" w:space="0" w:color="auto"/>
                <w:bottom w:val="none" w:sz="0" w:space="0" w:color="auto"/>
                <w:right w:val="none" w:sz="0" w:space="0" w:color="auto"/>
              </w:divBdr>
            </w:div>
            <w:div w:id="177618030">
              <w:marLeft w:val="0"/>
              <w:marRight w:val="0"/>
              <w:marTop w:val="0"/>
              <w:marBottom w:val="0"/>
              <w:divBdr>
                <w:top w:val="none" w:sz="0" w:space="0" w:color="auto"/>
                <w:left w:val="none" w:sz="0" w:space="0" w:color="auto"/>
                <w:bottom w:val="none" w:sz="0" w:space="0" w:color="auto"/>
                <w:right w:val="none" w:sz="0" w:space="0" w:color="auto"/>
              </w:divBdr>
            </w:div>
            <w:div w:id="1663384860">
              <w:marLeft w:val="0"/>
              <w:marRight w:val="0"/>
              <w:marTop w:val="0"/>
              <w:marBottom w:val="0"/>
              <w:divBdr>
                <w:top w:val="none" w:sz="0" w:space="0" w:color="auto"/>
                <w:left w:val="none" w:sz="0" w:space="0" w:color="auto"/>
                <w:bottom w:val="none" w:sz="0" w:space="0" w:color="auto"/>
                <w:right w:val="none" w:sz="0" w:space="0" w:color="auto"/>
              </w:divBdr>
            </w:div>
            <w:div w:id="1867022064">
              <w:marLeft w:val="0"/>
              <w:marRight w:val="0"/>
              <w:marTop w:val="0"/>
              <w:marBottom w:val="0"/>
              <w:divBdr>
                <w:top w:val="none" w:sz="0" w:space="0" w:color="auto"/>
                <w:left w:val="none" w:sz="0" w:space="0" w:color="auto"/>
                <w:bottom w:val="none" w:sz="0" w:space="0" w:color="auto"/>
                <w:right w:val="none" w:sz="0" w:space="0" w:color="auto"/>
              </w:divBdr>
            </w:div>
            <w:div w:id="1978607746">
              <w:marLeft w:val="0"/>
              <w:marRight w:val="0"/>
              <w:marTop w:val="0"/>
              <w:marBottom w:val="0"/>
              <w:divBdr>
                <w:top w:val="none" w:sz="0" w:space="0" w:color="auto"/>
                <w:left w:val="none" w:sz="0" w:space="0" w:color="auto"/>
                <w:bottom w:val="none" w:sz="0" w:space="0" w:color="auto"/>
                <w:right w:val="none" w:sz="0" w:space="0" w:color="auto"/>
              </w:divBdr>
            </w:div>
            <w:div w:id="452552152">
              <w:marLeft w:val="0"/>
              <w:marRight w:val="0"/>
              <w:marTop w:val="0"/>
              <w:marBottom w:val="0"/>
              <w:divBdr>
                <w:top w:val="none" w:sz="0" w:space="0" w:color="auto"/>
                <w:left w:val="none" w:sz="0" w:space="0" w:color="auto"/>
                <w:bottom w:val="none" w:sz="0" w:space="0" w:color="auto"/>
                <w:right w:val="none" w:sz="0" w:space="0" w:color="auto"/>
              </w:divBdr>
            </w:div>
            <w:div w:id="989945675">
              <w:marLeft w:val="0"/>
              <w:marRight w:val="0"/>
              <w:marTop w:val="0"/>
              <w:marBottom w:val="0"/>
              <w:divBdr>
                <w:top w:val="none" w:sz="0" w:space="0" w:color="auto"/>
                <w:left w:val="none" w:sz="0" w:space="0" w:color="auto"/>
                <w:bottom w:val="none" w:sz="0" w:space="0" w:color="auto"/>
                <w:right w:val="none" w:sz="0" w:space="0" w:color="auto"/>
              </w:divBdr>
            </w:div>
            <w:div w:id="1887835140">
              <w:marLeft w:val="0"/>
              <w:marRight w:val="0"/>
              <w:marTop w:val="0"/>
              <w:marBottom w:val="0"/>
              <w:divBdr>
                <w:top w:val="none" w:sz="0" w:space="0" w:color="auto"/>
                <w:left w:val="none" w:sz="0" w:space="0" w:color="auto"/>
                <w:bottom w:val="none" w:sz="0" w:space="0" w:color="auto"/>
                <w:right w:val="none" w:sz="0" w:space="0" w:color="auto"/>
              </w:divBdr>
            </w:div>
            <w:div w:id="1829832062">
              <w:marLeft w:val="0"/>
              <w:marRight w:val="0"/>
              <w:marTop w:val="0"/>
              <w:marBottom w:val="0"/>
              <w:divBdr>
                <w:top w:val="none" w:sz="0" w:space="0" w:color="auto"/>
                <w:left w:val="none" w:sz="0" w:space="0" w:color="auto"/>
                <w:bottom w:val="none" w:sz="0" w:space="0" w:color="auto"/>
                <w:right w:val="none" w:sz="0" w:space="0" w:color="auto"/>
              </w:divBdr>
            </w:div>
            <w:div w:id="797802311">
              <w:marLeft w:val="0"/>
              <w:marRight w:val="0"/>
              <w:marTop w:val="0"/>
              <w:marBottom w:val="0"/>
              <w:divBdr>
                <w:top w:val="none" w:sz="0" w:space="0" w:color="auto"/>
                <w:left w:val="none" w:sz="0" w:space="0" w:color="auto"/>
                <w:bottom w:val="none" w:sz="0" w:space="0" w:color="auto"/>
                <w:right w:val="none" w:sz="0" w:space="0" w:color="auto"/>
              </w:divBdr>
            </w:div>
            <w:div w:id="1909726588">
              <w:marLeft w:val="0"/>
              <w:marRight w:val="0"/>
              <w:marTop w:val="0"/>
              <w:marBottom w:val="0"/>
              <w:divBdr>
                <w:top w:val="none" w:sz="0" w:space="0" w:color="auto"/>
                <w:left w:val="none" w:sz="0" w:space="0" w:color="auto"/>
                <w:bottom w:val="none" w:sz="0" w:space="0" w:color="auto"/>
                <w:right w:val="none" w:sz="0" w:space="0" w:color="auto"/>
              </w:divBdr>
            </w:div>
            <w:div w:id="901254581">
              <w:marLeft w:val="0"/>
              <w:marRight w:val="0"/>
              <w:marTop w:val="0"/>
              <w:marBottom w:val="0"/>
              <w:divBdr>
                <w:top w:val="none" w:sz="0" w:space="0" w:color="auto"/>
                <w:left w:val="none" w:sz="0" w:space="0" w:color="auto"/>
                <w:bottom w:val="none" w:sz="0" w:space="0" w:color="auto"/>
                <w:right w:val="none" w:sz="0" w:space="0" w:color="auto"/>
              </w:divBdr>
            </w:div>
            <w:div w:id="1597009103">
              <w:marLeft w:val="0"/>
              <w:marRight w:val="0"/>
              <w:marTop w:val="0"/>
              <w:marBottom w:val="0"/>
              <w:divBdr>
                <w:top w:val="none" w:sz="0" w:space="0" w:color="auto"/>
                <w:left w:val="none" w:sz="0" w:space="0" w:color="auto"/>
                <w:bottom w:val="none" w:sz="0" w:space="0" w:color="auto"/>
                <w:right w:val="none" w:sz="0" w:space="0" w:color="auto"/>
              </w:divBdr>
            </w:div>
            <w:div w:id="1610048743">
              <w:marLeft w:val="0"/>
              <w:marRight w:val="0"/>
              <w:marTop w:val="0"/>
              <w:marBottom w:val="0"/>
              <w:divBdr>
                <w:top w:val="none" w:sz="0" w:space="0" w:color="auto"/>
                <w:left w:val="none" w:sz="0" w:space="0" w:color="auto"/>
                <w:bottom w:val="none" w:sz="0" w:space="0" w:color="auto"/>
                <w:right w:val="none" w:sz="0" w:space="0" w:color="auto"/>
              </w:divBdr>
            </w:div>
            <w:div w:id="167252633">
              <w:marLeft w:val="0"/>
              <w:marRight w:val="0"/>
              <w:marTop w:val="0"/>
              <w:marBottom w:val="0"/>
              <w:divBdr>
                <w:top w:val="none" w:sz="0" w:space="0" w:color="auto"/>
                <w:left w:val="none" w:sz="0" w:space="0" w:color="auto"/>
                <w:bottom w:val="none" w:sz="0" w:space="0" w:color="auto"/>
                <w:right w:val="none" w:sz="0" w:space="0" w:color="auto"/>
              </w:divBdr>
            </w:div>
            <w:div w:id="101531794">
              <w:marLeft w:val="0"/>
              <w:marRight w:val="0"/>
              <w:marTop w:val="0"/>
              <w:marBottom w:val="0"/>
              <w:divBdr>
                <w:top w:val="none" w:sz="0" w:space="0" w:color="auto"/>
                <w:left w:val="none" w:sz="0" w:space="0" w:color="auto"/>
                <w:bottom w:val="none" w:sz="0" w:space="0" w:color="auto"/>
                <w:right w:val="none" w:sz="0" w:space="0" w:color="auto"/>
              </w:divBdr>
            </w:div>
            <w:div w:id="1299606410">
              <w:marLeft w:val="0"/>
              <w:marRight w:val="0"/>
              <w:marTop w:val="0"/>
              <w:marBottom w:val="0"/>
              <w:divBdr>
                <w:top w:val="none" w:sz="0" w:space="0" w:color="auto"/>
                <w:left w:val="none" w:sz="0" w:space="0" w:color="auto"/>
                <w:bottom w:val="none" w:sz="0" w:space="0" w:color="auto"/>
                <w:right w:val="none" w:sz="0" w:space="0" w:color="auto"/>
              </w:divBdr>
            </w:div>
            <w:div w:id="1098259127">
              <w:marLeft w:val="0"/>
              <w:marRight w:val="0"/>
              <w:marTop w:val="0"/>
              <w:marBottom w:val="0"/>
              <w:divBdr>
                <w:top w:val="none" w:sz="0" w:space="0" w:color="auto"/>
                <w:left w:val="none" w:sz="0" w:space="0" w:color="auto"/>
                <w:bottom w:val="none" w:sz="0" w:space="0" w:color="auto"/>
                <w:right w:val="none" w:sz="0" w:space="0" w:color="auto"/>
              </w:divBdr>
            </w:div>
            <w:div w:id="1712195288">
              <w:marLeft w:val="0"/>
              <w:marRight w:val="0"/>
              <w:marTop w:val="0"/>
              <w:marBottom w:val="0"/>
              <w:divBdr>
                <w:top w:val="none" w:sz="0" w:space="0" w:color="auto"/>
                <w:left w:val="none" w:sz="0" w:space="0" w:color="auto"/>
                <w:bottom w:val="none" w:sz="0" w:space="0" w:color="auto"/>
                <w:right w:val="none" w:sz="0" w:space="0" w:color="auto"/>
              </w:divBdr>
            </w:div>
            <w:div w:id="636839331">
              <w:marLeft w:val="0"/>
              <w:marRight w:val="0"/>
              <w:marTop w:val="0"/>
              <w:marBottom w:val="0"/>
              <w:divBdr>
                <w:top w:val="none" w:sz="0" w:space="0" w:color="auto"/>
                <w:left w:val="none" w:sz="0" w:space="0" w:color="auto"/>
                <w:bottom w:val="none" w:sz="0" w:space="0" w:color="auto"/>
                <w:right w:val="none" w:sz="0" w:space="0" w:color="auto"/>
              </w:divBdr>
            </w:div>
            <w:div w:id="851382606">
              <w:marLeft w:val="0"/>
              <w:marRight w:val="0"/>
              <w:marTop w:val="0"/>
              <w:marBottom w:val="0"/>
              <w:divBdr>
                <w:top w:val="none" w:sz="0" w:space="0" w:color="auto"/>
                <w:left w:val="none" w:sz="0" w:space="0" w:color="auto"/>
                <w:bottom w:val="none" w:sz="0" w:space="0" w:color="auto"/>
                <w:right w:val="none" w:sz="0" w:space="0" w:color="auto"/>
              </w:divBdr>
            </w:div>
            <w:div w:id="1637101638">
              <w:marLeft w:val="0"/>
              <w:marRight w:val="0"/>
              <w:marTop w:val="0"/>
              <w:marBottom w:val="0"/>
              <w:divBdr>
                <w:top w:val="none" w:sz="0" w:space="0" w:color="auto"/>
                <w:left w:val="none" w:sz="0" w:space="0" w:color="auto"/>
                <w:bottom w:val="none" w:sz="0" w:space="0" w:color="auto"/>
                <w:right w:val="none" w:sz="0" w:space="0" w:color="auto"/>
              </w:divBdr>
            </w:div>
            <w:div w:id="2073694656">
              <w:marLeft w:val="0"/>
              <w:marRight w:val="0"/>
              <w:marTop w:val="0"/>
              <w:marBottom w:val="0"/>
              <w:divBdr>
                <w:top w:val="none" w:sz="0" w:space="0" w:color="auto"/>
                <w:left w:val="none" w:sz="0" w:space="0" w:color="auto"/>
                <w:bottom w:val="none" w:sz="0" w:space="0" w:color="auto"/>
                <w:right w:val="none" w:sz="0" w:space="0" w:color="auto"/>
              </w:divBdr>
            </w:div>
            <w:div w:id="2067487362">
              <w:marLeft w:val="0"/>
              <w:marRight w:val="0"/>
              <w:marTop w:val="0"/>
              <w:marBottom w:val="0"/>
              <w:divBdr>
                <w:top w:val="none" w:sz="0" w:space="0" w:color="auto"/>
                <w:left w:val="none" w:sz="0" w:space="0" w:color="auto"/>
                <w:bottom w:val="none" w:sz="0" w:space="0" w:color="auto"/>
                <w:right w:val="none" w:sz="0" w:space="0" w:color="auto"/>
              </w:divBdr>
            </w:div>
            <w:div w:id="1649552965">
              <w:marLeft w:val="0"/>
              <w:marRight w:val="0"/>
              <w:marTop w:val="0"/>
              <w:marBottom w:val="0"/>
              <w:divBdr>
                <w:top w:val="none" w:sz="0" w:space="0" w:color="auto"/>
                <w:left w:val="none" w:sz="0" w:space="0" w:color="auto"/>
                <w:bottom w:val="none" w:sz="0" w:space="0" w:color="auto"/>
                <w:right w:val="none" w:sz="0" w:space="0" w:color="auto"/>
              </w:divBdr>
            </w:div>
            <w:div w:id="845631706">
              <w:marLeft w:val="0"/>
              <w:marRight w:val="0"/>
              <w:marTop w:val="0"/>
              <w:marBottom w:val="0"/>
              <w:divBdr>
                <w:top w:val="none" w:sz="0" w:space="0" w:color="auto"/>
                <w:left w:val="none" w:sz="0" w:space="0" w:color="auto"/>
                <w:bottom w:val="none" w:sz="0" w:space="0" w:color="auto"/>
                <w:right w:val="none" w:sz="0" w:space="0" w:color="auto"/>
              </w:divBdr>
            </w:div>
            <w:div w:id="1794590242">
              <w:marLeft w:val="0"/>
              <w:marRight w:val="0"/>
              <w:marTop w:val="0"/>
              <w:marBottom w:val="0"/>
              <w:divBdr>
                <w:top w:val="none" w:sz="0" w:space="0" w:color="auto"/>
                <w:left w:val="none" w:sz="0" w:space="0" w:color="auto"/>
                <w:bottom w:val="none" w:sz="0" w:space="0" w:color="auto"/>
                <w:right w:val="none" w:sz="0" w:space="0" w:color="auto"/>
              </w:divBdr>
            </w:div>
            <w:div w:id="401634508">
              <w:marLeft w:val="0"/>
              <w:marRight w:val="0"/>
              <w:marTop w:val="0"/>
              <w:marBottom w:val="0"/>
              <w:divBdr>
                <w:top w:val="none" w:sz="0" w:space="0" w:color="auto"/>
                <w:left w:val="none" w:sz="0" w:space="0" w:color="auto"/>
                <w:bottom w:val="none" w:sz="0" w:space="0" w:color="auto"/>
                <w:right w:val="none" w:sz="0" w:space="0" w:color="auto"/>
              </w:divBdr>
            </w:div>
            <w:div w:id="1592927307">
              <w:marLeft w:val="0"/>
              <w:marRight w:val="0"/>
              <w:marTop w:val="0"/>
              <w:marBottom w:val="0"/>
              <w:divBdr>
                <w:top w:val="none" w:sz="0" w:space="0" w:color="auto"/>
                <w:left w:val="none" w:sz="0" w:space="0" w:color="auto"/>
                <w:bottom w:val="none" w:sz="0" w:space="0" w:color="auto"/>
                <w:right w:val="none" w:sz="0" w:space="0" w:color="auto"/>
              </w:divBdr>
            </w:div>
            <w:div w:id="1762949586">
              <w:marLeft w:val="0"/>
              <w:marRight w:val="0"/>
              <w:marTop w:val="0"/>
              <w:marBottom w:val="0"/>
              <w:divBdr>
                <w:top w:val="none" w:sz="0" w:space="0" w:color="auto"/>
                <w:left w:val="none" w:sz="0" w:space="0" w:color="auto"/>
                <w:bottom w:val="none" w:sz="0" w:space="0" w:color="auto"/>
                <w:right w:val="none" w:sz="0" w:space="0" w:color="auto"/>
              </w:divBdr>
            </w:div>
            <w:div w:id="188758757">
              <w:marLeft w:val="0"/>
              <w:marRight w:val="0"/>
              <w:marTop w:val="0"/>
              <w:marBottom w:val="0"/>
              <w:divBdr>
                <w:top w:val="none" w:sz="0" w:space="0" w:color="auto"/>
                <w:left w:val="none" w:sz="0" w:space="0" w:color="auto"/>
                <w:bottom w:val="none" w:sz="0" w:space="0" w:color="auto"/>
                <w:right w:val="none" w:sz="0" w:space="0" w:color="auto"/>
              </w:divBdr>
            </w:div>
            <w:div w:id="2079547716">
              <w:marLeft w:val="0"/>
              <w:marRight w:val="0"/>
              <w:marTop w:val="0"/>
              <w:marBottom w:val="0"/>
              <w:divBdr>
                <w:top w:val="none" w:sz="0" w:space="0" w:color="auto"/>
                <w:left w:val="none" w:sz="0" w:space="0" w:color="auto"/>
                <w:bottom w:val="none" w:sz="0" w:space="0" w:color="auto"/>
                <w:right w:val="none" w:sz="0" w:space="0" w:color="auto"/>
              </w:divBdr>
            </w:div>
            <w:div w:id="66652995">
              <w:marLeft w:val="0"/>
              <w:marRight w:val="0"/>
              <w:marTop w:val="0"/>
              <w:marBottom w:val="0"/>
              <w:divBdr>
                <w:top w:val="none" w:sz="0" w:space="0" w:color="auto"/>
                <w:left w:val="none" w:sz="0" w:space="0" w:color="auto"/>
                <w:bottom w:val="none" w:sz="0" w:space="0" w:color="auto"/>
                <w:right w:val="none" w:sz="0" w:space="0" w:color="auto"/>
              </w:divBdr>
            </w:div>
            <w:div w:id="344942992">
              <w:marLeft w:val="0"/>
              <w:marRight w:val="0"/>
              <w:marTop w:val="0"/>
              <w:marBottom w:val="0"/>
              <w:divBdr>
                <w:top w:val="none" w:sz="0" w:space="0" w:color="auto"/>
                <w:left w:val="none" w:sz="0" w:space="0" w:color="auto"/>
                <w:bottom w:val="none" w:sz="0" w:space="0" w:color="auto"/>
                <w:right w:val="none" w:sz="0" w:space="0" w:color="auto"/>
              </w:divBdr>
            </w:div>
            <w:div w:id="1599941424">
              <w:marLeft w:val="0"/>
              <w:marRight w:val="0"/>
              <w:marTop w:val="0"/>
              <w:marBottom w:val="0"/>
              <w:divBdr>
                <w:top w:val="none" w:sz="0" w:space="0" w:color="auto"/>
                <w:left w:val="none" w:sz="0" w:space="0" w:color="auto"/>
                <w:bottom w:val="none" w:sz="0" w:space="0" w:color="auto"/>
                <w:right w:val="none" w:sz="0" w:space="0" w:color="auto"/>
              </w:divBdr>
            </w:div>
            <w:div w:id="1893074866">
              <w:marLeft w:val="0"/>
              <w:marRight w:val="0"/>
              <w:marTop w:val="0"/>
              <w:marBottom w:val="0"/>
              <w:divBdr>
                <w:top w:val="none" w:sz="0" w:space="0" w:color="auto"/>
                <w:left w:val="none" w:sz="0" w:space="0" w:color="auto"/>
                <w:bottom w:val="none" w:sz="0" w:space="0" w:color="auto"/>
                <w:right w:val="none" w:sz="0" w:space="0" w:color="auto"/>
              </w:divBdr>
            </w:div>
            <w:div w:id="1255820814">
              <w:marLeft w:val="0"/>
              <w:marRight w:val="0"/>
              <w:marTop w:val="0"/>
              <w:marBottom w:val="0"/>
              <w:divBdr>
                <w:top w:val="none" w:sz="0" w:space="0" w:color="auto"/>
                <w:left w:val="none" w:sz="0" w:space="0" w:color="auto"/>
                <w:bottom w:val="none" w:sz="0" w:space="0" w:color="auto"/>
                <w:right w:val="none" w:sz="0" w:space="0" w:color="auto"/>
              </w:divBdr>
            </w:div>
            <w:div w:id="67382404">
              <w:marLeft w:val="0"/>
              <w:marRight w:val="0"/>
              <w:marTop w:val="0"/>
              <w:marBottom w:val="0"/>
              <w:divBdr>
                <w:top w:val="none" w:sz="0" w:space="0" w:color="auto"/>
                <w:left w:val="none" w:sz="0" w:space="0" w:color="auto"/>
                <w:bottom w:val="none" w:sz="0" w:space="0" w:color="auto"/>
                <w:right w:val="none" w:sz="0" w:space="0" w:color="auto"/>
              </w:divBdr>
            </w:div>
            <w:div w:id="1797870205">
              <w:marLeft w:val="0"/>
              <w:marRight w:val="0"/>
              <w:marTop w:val="0"/>
              <w:marBottom w:val="0"/>
              <w:divBdr>
                <w:top w:val="none" w:sz="0" w:space="0" w:color="auto"/>
                <w:left w:val="none" w:sz="0" w:space="0" w:color="auto"/>
                <w:bottom w:val="none" w:sz="0" w:space="0" w:color="auto"/>
                <w:right w:val="none" w:sz="0" w:space="0" w:color="auto"/>
              </w:divBdr>
            </w:div>
            <w:div w:id="542328691">
              <w:marLeft w:val="0"/>
              <w:marRight w:val="0"/>
              <w:marTop w:val="0"/>
              <w:marBottom w:val="0"/>
              <w:divBdr>
                <w:top w:val="none" w:sz="0" w:space="0" w:color="auto"/>
                <w:left w:val="none" w:sz="0" w:space="0" w:color="auto"/>
                <w:bottom w:val="none" w:sz="0" w:space="0" w:color="auto"/>
                <w:right w:val="none" w:sz="0" w:space="0" w:color="auto"/>
              </w:divBdr>
            </w:div>
            <w:div w:id="729615788">
              <w:marLeft w:val="0"/>
              <w:marRight w:val="0"/>
              <w:marTop w:val="0"/>
              <w:marBottom w:val="0"/>
              <w:divBdr>
                <w:top w:val="none" w:sz="0" w:space="0" w:color="auto"/>
                <w:left w:val="none" w:sz="0" w:space="0" w:color="auto"/>
                <w:bottom w:val="none" w:sz="0" w:space="0" w:color="auto"/>
                <w:right w:val="none" w:sz="0" w:space="0" w:color="auto"/>
              </w:divBdr>
            </w:div>
            <w:div w:id="50814540">
              <w:marLeft w:val="0"/>
              <w:marRight w:val="0"/>
              <w:marTop w:val="0"/>
              <w:marBottom w:val="0"/>
              <w:divBdr>
                <w:top w:val="none" w:sz="0" w:space="0" w:color="auto"/>
                <w:left w:val="none" w:sz="0" w:space="0" w:color="auto"/>
                <w:bottom w:val="none" w:sz="0" w:space="0" w:color="auto"/>
                <w:right w:val="none" w:sz="0" w:space="0" w:color="auto"/>
              </w:divBdr>
            </w:div>
            <w:div w:id="760682325">
              <w:marLeft w:val="0"/>
              <w:marRight w:val="0"/>
              <w:marTop w:val="0"/>
              <w:marBottom w:val="0"/>
              <w:divBdr>
                <w:top w:val="none" w:sz="0" w:space="0" w:color="auto"/>
                <w:left w:val="none" w:sz="0" w:space="0" w:color="auto"/>
                <w:bottom w:val="none" w:sz="0" w:space="0" w:color="auto"/>
                <w:right w:val="none" w:sz="0" w:space="0" w:color="auto"/>
              </w:divBdr>
            </w:div>
            <w:div w:id="941887043">
              <w:marLeft w:val="0"/>
              <w:marRight w:val="0"/>
              <w:marTop w:val="0"/>
              <w:marBottom w:val="0"/>
              <w:divBdr>
                <w:top w:val="none" w:sz="0" w:space="0" w:color="auto"/>
                <w:left w:val="none" w:sz="0" w:space="0" w:color="auto"/>
                <w:bottom w:val="none" w:sz="0" w:space="0" w:color="auto"/>
                <w:right w:val="none" w:sz="0" w:space="0" w:color="auto"/>
              </w:divBdr>
            </w:div>
            <w:div w:id="561792867">
              <w:marLeft w:val="0"/>
              <w:marRight w:val="0"/>
              <w:marTop w:val="0"/>
              <w:marBottom w:val="0"/>
              <w:divBdr>
                <w:top w:val="none" w:sz="0" w:space="0" w:color="auto"/>
                <w:left w:val="none" w:sz="0" w:space="0" w:color="auto"/>
                <w:bottom w:val="none" w:sz="0" w:space="0" w:color="auto"/>
                <w:right w:val="none" w:sz="0" w:space="0" w:color="auto"/>
              </w:divBdr>
            </w:div>
            <w:div w:id="753358171">
              <w:marLeft w:val="0"/>
              <w:marRight w:val="0"/>
              <w:marTop w:val="0"/>
              <w:marBottom w:val="0"/>
              <w:divBdr>
                <w:top w:val="none" w:sz="0" w:space="0" w:color="auto"/>
                <w:left w:val="none" w:sz="0" w:space="0" w:color="auto"/>
                <w:bottom w:val="none" w:sz="0" w:space="0" w:color="auto"/>
                <w:right w:val="none" w:sz="0" w:space="0" w:color="auto"/>
              </w:divBdr>
            </w:div>
            <w:div w:id="622729464">
              <w:marLeft w:val="0"/>
              <w:marRight w:val="0"/>
              <w:marTop w:val="0"/>
              <w:marBottom w:val="0"/>
              <w:divBdr>
                <w:top w:val="none" w:sz="0" w:space="0" w:color="auto"/>
                <w:left w:val="none" w:sz="0" w:space="0" w:color="auto"/>
                <w:bottom w:val="none" w:sz="0" w:space="0" w:color="auto"/>
                <w:right w:val="none" w:sz="0" w:space="0" w:color="auto"/>
              </w:divBdr>
            </w:div>
            <w:div w:id="1633826858">
              <w:marLeft w:val="0"/>
              <w:marRight w:val="0"/>
              <w:marTop w:val="0"/>
              <w:marBottom w:val="0"/>
              <w:divBdr>
                <w:top w:val="none" w:sz="0" w:space="0" w:color="auto"/>
                <w:left w:val="none" w:sz="0" w:space="0" w:color="auto"/>
                <w:bottom w:val="none" w:sz="0" w:space="0" w:color="auto"/>
                <w:right w:val="none" w:sz="0" w:space="0" w:color="auto"/>
              </w:divBdr>
            </w:div>
            <w:div w:id="854880767">
              <w:marLeft w:val="0"/>
              <w:marRight w:val="0"/>
              <w:marTop w:val="0"/>
              <w:marBottom w:val="0"/>
              <w:divBdr>
                <w:top w:val="none" w:sz="0" w:space="0" w:color="auto"/>
                <w:left w:val="none" w:sz="0" w:space="0" w:color="auto"/>
                <w:bottom w:val="none" w:sz="0" w:space="0" w:color="auto"/>
                <w:right w:val="none" w:sz="0" w:space="0" w:color="auto"/>
              </w:divBdr>
            </w:div>
            <w:div w:id="17061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72033">
      <w:bodyDiv w:val="1"/>
      <w:marLeft w:val="0"/>
      <w:marRight w:val="0"/>
      <w:marTop w:val="0"/>
      <w:marBottom w:val="0"/>
      <w:divBdr>
        <w:top w:val="none" w:sz="0" w:space="0" w:color="auto"/>
        <w:left w:val="none" w:sz="0" w:space="0" w:color="auto"/>
        <w:bottom w:val="none" w:sz="0" w:space="0" w:color="auto"/>
        <w:right w:val="none" w:sz="0" w:space="0" w:color="auto"/>
      </w:divBdr>
      <w:divsChild>
        <w:div w:id="691371646">
          <w:marLeft w:val="0"/>
          <w:marRight w:val="0"/>
          <w:marTop w:val="0"/>
          <w:marBottom w:val="0"/>
          <w:divBdr>
            <w:top w:val="none" w:sz="0" w:space="0" w:color="auto"/>
            <w:left w:val="none" w:sz="0" w:space="0" w:color="auto"/>
            <w:bottom w:val="none" w:sz="0" w:space="0" w:color="auto"/>
            <w:right w:val="none" w:sz="0" w:space="0" w:color="auto"/>
          </w:divBdr>
        </w:div>
        <w:div w:id="1563909896">
          <w:marLeft w:val="0"/>
          <w:marRight w:val="0"/>
          <w:marTop w:val="0"/>
          <w:marBottom w:val="0"/>
          <w:divBdr>
            <w:top w:val="none" w:sz="0" w:space="0" w:color="auto"/>
            <w:left w:val="none" w:sz="0" w:space="0" w:color="auto"/>
            <w:bottom w:val="none" w:sz="0" w:space="0" w:color="auto"/>
            <w:right w:val="none" w:sz="0" w:space="0" w:color="auto"/>
          </w:divBdr>
        </w:div>
      </w:divsChild>
    </w:div>
    <w:div w:id="1624966716">
      <w:bodyDiv w:val="1"/>
      <w:marLeft w:val="0"/>
      <w:marRight w:val="0"/>
      <w:marTop w:val="0"/>
      <w:marBottom w:val="0"/>
      <w:divBdr>
        <w:top w:val="none" w:sz="0" w:space="0" w:color="auto"/>
        <w:left w:val="none" w:sz="0" w:space="0" w:color="auto"/>
        <w:bottom w:val="none" w:sz="0" w:space="0" w:color="auto"/>
        <w:right w:val="none" w:sz="0" w:space="0" w:color="auto"/>
      </w:divBdr>
      <w:divsChild>
        <w:div w:id="1202137090">
          <w:marLeft w:val="0"/>
          <w:marRight w:val="0"/>
          <w:marTop w:val="0"/>
          <w:marBottom w:val="0"/>
          <w:divBdr>
            <w:top w:val="none" w:sz="0" w:space="0" w:color="auto"/>
            <w:left w:val="none" w:sz="0" w:space="0" w:color="auto"/>
            <w:bottom w:val="none" w:sz="0" w:space="0" w:color="auto"/>
            <w:right w:val="none" w:sz="0" w:space="0" w:color="auto"/>
          </w:divBdr>
        </w:div>
      </w:divsChild>
    </w:div>
    <w:div w:id="1876041946">
      <w:bodyDiv w:val="1"/>
      <w:marLeft w:val="0"/>
      <w:marRight w:val="0"/>
      <w:marTop w:val="0"/>
      <w:marBottom w:val="0"/>
      <w:divBdr>
        <w:top w:val="none" w:sz="0" w:space="0" w:color="auto"/>
        <w:left w:val="none" w:sz="0" w:space="0" w:color="auto"/>
        <w:bottom w:val="none" w:sz="0" w:space="0" w:color="auto"/>
        <w:right w:val="none" w:sz="0" w:space="0" w:color="auto"/>
      </w:divBdr>
    </w:div>
    <w:div w:id="1905484676">
      <w:bodyDiv w:val="1"/>
      <w:marLeft w:val="0"/>
      <w:marRight w:val="0"/>
      <w:marTop w:val="0"/>
      <w:marBottom w:val="0"/>
      <w:divBdr>
        <w:top w:val="none" w:sz="0" w:space="0" w:color="auto"/>
        <w:left w:val="none" w:sz="0" w:space="0" w:color="auto"/>
        <w:bottom w:val="none" w:sz="0" w:space="0" w:color="auto"/>
        <w:right w:val="none" w:sz="0" w:space="0" w:color="auto"/>
      </w:divBdr>
    </w:div>
    <w:div w:id="2038041079">
      <w:bodyDiv w:val="1"/>
      <w:marLeft w:val="0"/>
      <w:marRight w:val="0"/>
      <w:marTop w:val="0"/>
      <w:marBottom w:val="0"/>
      <w:divBdr>
        <w:top w:val="none" w:sz="0" w:space="0" w:color="auto"/>
        <w:left w:val="none" w:sz="0" w:space="0" w:color="auto"/>
        <w:bottom w:val="none" w:sz="0" w:space="0" w:color="auto"/>
        <w:right w:val="none" w:sz="0" w:space="0" w:color="auto"/>
      </w:divBdr>
      <w:divsChild>
        <w:div w:id="585187946">
          <w:marLeft w:val="965"/>
          <w:marRight w:val="0"/>
          <w:marTop w:val="154"/>
          <w:marBottom w:val="0"/>
          <w:divBdr>
            <w:top w:val="none" w:sz="0" w:space="0" w:color="auto"/>
            <w:left w:val="none" w:sz="0" w:space="0" w:color="auto"/>
            <w:bottom w:val="none" w:sz="0" w:space="0" w:color="auto"/>
            <w:right w:val="none" w:sz="0" w:space="0" w:color="auto"/>
          </w:divBdr>
        </w:div>
        <w:div w:id="720445095">
          <w:marLeft w:val="965"/>
          <w:marRight w:val="0"/>
          <w:marTop w:val="154"/>
          <w:marBottom w:val="0"/>
          <w:divBdr>
            <w:top w:val="none" w:sz="0" w:space="0" w:color="auto"/>
            <w:left w:val="none" w:sz="0" w:space="0" w:color="auto"/>
            <w:bottom w:val="none" w:sz="0" w:space="0" w:color="auto"/>
            <w:right w:val="none" w:sz="0" w:space="0" w:color="auto"/>
          </w:divBdr>
        </w:div>
      </w:divsChild>
    </w:div>
    <w:div w:id="2056393692">
      <w:bodyDiv w:val="1"/>
      <w:marLeft w:val="0"/>
      <w:marRight w:val="0"/>
      <w:marTop w:val="0"/>
      <w:marBottom w:val="0"/>
      <w:divBdr>
        <w:top w:val="none" w:sz="0" w:space="0" w:color="auto"/>
        <w:left w:val="none" w:sz="0" w:space="0" w:color="auto"/>
        <w:bottom w:val="none" w:sz="0" w:space="0" w:color="auto"/>
        <w:right w:val="none" w:sz="0" w:space="0" w:color="auto"/>
      </w:divBdr>
      <w:divsChild>
        <w:div w:id="1020669201">
          <w:marLeft w:val="0"/>
          <w:marRight w:val="0"/>
          <w:marTop w:val="0"/>
          <w:marBottom w:val="0"/>
          <w:divBdr>
            <w:top w:val="none" w:sz="0" w:space="0" w:color="auto"/>
            <w:left w:val="none" w:sz="0" w:space="0" w:color="auto"/>
            <w:bottom w:val="none" w:sz="0" w:space="0" w:color="auto"/>
            <w:right w:val="none" w:sz="0" w:space="0" w:color="auto"/>
          </w:divBdr>
        </w:div>
        <w:div w:id="2084326424">
          <w:marLeft w:val="0"/>
          <w:marRight w:val="0"/>
          <w:marTop w:val="0"/>
          <w:marBottom w:val="0"/>
          <w:divBdr>
            <w:top w:val="none" w:sz="0" w:space="0" w:color="auto"/>
            <w:left w:val="none" w:sz="0" w:space="0" w:color="auto"/>
            <w:bottom w:val="none" w:sz="0" w:space="0" w:color="auto"/>
            <w:right w:val="none" w:sz="0" w:space="0" w:color="auto"/>
          </w:divBdr>
        </w:div>
        <w:div w:id="1299260763">
          <w:marLeft w:val="0"/>
          <w:marRight w:val="0"/>
          <w:marTop w:val="0"/>
          <w:marBottom w:val="0"/>
          <w:divBdr>
            <w:top w:val="none" w:sz="0" w:space="0" w:color="auto"/>
            <w:left w:val="none" w:sz="0" w:space="0" w:color="auto"/>
            <w:bottom w:val="none" w:sz="0" w:space="0" w:color="auto"/>
            <w:right w:val="none" w:sz="0" w:space="0" w:color="auto"/>
          </w:divBdr>
        </w:div>
        <w:div w:id="478228955">
          <w:marLeft w:val="0"/>
          <w:marRight w:val="0"/>
          <w:marTop w:val="0"/>
          <w:marBottom w:val="0"/>
          <w:divBdr>
            <w:top w:val="none" w:sz="0" w:space="0" w:color="auto"/>
            <w:left w:val="none" w:sz="0" w:space="0" w:color="auto"/>
            <w:bottom w:val="none" w:sz="0" w:space="0" w:color="auto"/>
            <w:right w:val="none" w:sz="0" w:space="0" w:color="auto"/>
          </w:divBdr>
        </w:div>
        <w:div w:id="993142020">
          <w:marLeft w:val="0"/>
          <w:marRight w:val="0"/>
          <w:marTop w:val="0"/>
          <w:marBottom w:val="0"/>
          <w:divBdr>
            <w:top w:val="none" w:sz="0" w:space="0" w:color="auto"/>
            <w:left w:val="none" w:sz="0" w:space="0" w:color="auto"/>
            <w:bottom w:val="none" w:sz="0" w:space="0" w:color="auto"/>
            <w:right w:val="none" w:sz="0" w:space="0" w:color="auto"/>
          </w:divBdr>
        </w:div>
        <w:div w:id="508837820">
          <w:marLeft w:val="0"/>
          <w:marRight w:val="0"/>
          <w:marTop w:val="0"/>
          <w:marBottom w:val="0"/>
          <w:divBdr>
            <w:top w:val="none" w:sz="0" w:space="0" w:color="auto"/>
            <w:left w:val="none" w:sz="0" w:space="0" w:color="auto"/>
            <w:bottom w:val="none" w:sz="0" w:space="0" w:color="auto"/>
            <w:right w:val="none" w:sz="0" w:space="0" w:color="auto"/>
          </w:divBdr>
        </w:div>
        <w:div w:id="1005863533">
          <w:marLeft w:val="0"/>
          <w:marRight w:val="0"/>
          <w:marTop w:val="0"/>
          <w:marBottom w:val="0"/>
          <w:divBdr>
            <w:top w:val="none" w:sz="0" w:space="0" w:color="auto"/>
            <w:left w:val="none" w:sz="0" w:space="0" w:color="auto"/>
            <w:bottom w:val="none" w:sz="0" w:space="0" w:color="auto"/>
            <w:right w:val="none" w:sz="0" w:space="0" w:color="auto"/>
          </w:divBdr>
        </w:div>
        <w:div w:id="2120175235">
          <w:marLeft w:val="0"/>
          <w:marRight w:val="0"/>
          <w:marTop w:val="0"/>
          <w:marBottom w:val="0"/>
          <w:divBdr>
            <w:top w:val="none" w:sz="0" w:space="0" w:color="auto"/>
            <w:left w:val="none" w:sz="0" w:space="0" w:color="auto"/>
            <w:bottom w:val="none" w:sz="0" w:space="0" w:color="auto"/>
            <w:right w:val="none" w:sz="0" w:space="0" w:color="auto"/>
          </w:divBdr>
        </w:div>
        <w:div w:id="544562492">
          <w:marLeft w:val="0"/>
          <w:marRight w:val="0"/>
          <w:marTop w:val="0"/>
          <w:marBottom w:val="0"/>
          <w:divBdr>
            <w:top w:val="none" w:sz="0" w:space="0" w:color="auto"/>
            <w:left w:val="none" w:sz="0" w:space="0" w:color="auto"/>
            <w:bottom w:val="none" w:sz="0" w:space="0" w:color="auto"/>
            <w:right w:val="none" w:sz="0" w:space="0" w:color="auto"/>
          </w:divBdr>
        </w:div>
        <w:div w:id="2035421937">
          <w:marLeft w:val="0"/>
          <w:marRight w:val="0"/>
          <w:marTop w:val="0"/>
          <w:marBottom w:val="0"/>
          <w:divBdr>
            <w:top w:val="none" w:sz="0" w:space="0" w:color="auto"/>
            <w:left w:val="none" w:sz="0" w:space="0" w:color="auto"/>
            <w:bottom w:val="none" w:sz="0" w:space="0" w:color="auto"/>
            <w:right w:val="none" w:sz="0" w:space="0" w:color="auto"/>
          </w:divBdr>
        </w:div>
        <w:div w:id="659190939">
          <w:marLeft w:val="0"/>
          <w:marRight w:val="0"/>
          <w:marTop w:val="0"/>
          <w:marBottom w:val="0"/>
          <w:divBdr>
            <w:top w:val="none" w:sz="0" w:space="0" w:color="auto"/>
            <w:left w:val="none" w:sz="0" w:space="0" w:color="auto"/>
            <w:bottom w:val="none" w:sz="0" w:space="0" w:color="auto"/>
            <w:right w:val="none" w:sz="0" w:space="0" w:color="auto"/>
          </w:divBdr>
        </w:div>
        <w:div w:id="21832343">
          <w:marLeft w:val="0"/>
          <w:marRight w:val="0"/>
          <w:marTop w:val="0"/>
          <w:marBottom w:val="0"/>
          <w:divBdr>
            <w:top w:val="none" w:sz="0" w:space="0" w:color="auto"/>
            <w:left w:val="none" w:sz="0" w:space="0" w:color="auto"/>
            <w:bottom w:val="none" w:sz="0" w:space="0" w:color="auto"/>
            <w:right w:val="none" w:sz="0" w:space="0" w:color="auto"/>
          </w:divBdr>
        </w:div>
        <w:div w:id="13269734">
          <w:marLeft w:val="0"/>
          <w:marRight w:val="0"/>
          <w:marTop w:val="0"/>
          <w:marBottom w:val="0"/>
          <w:divBdr>
            <w:top w:val="none" w:sz="0" w:space="0" w:color="auto"/>
            <w:left w:val="none" w:sz="0" w:space="0" w:color="auto"/>
            <w:bottom w:val="none" w:sz="0" w:space="0" w:color="auto"/>
            <w:right w:val="none" w:sz="0" w:space="0" w:color="auto"/>
          </w:divBdr>
        </w:div>
      </w:divsChild>
    </w:div>
    <w:div w:id="2057390037">
      <w:bodyDiv w:val="1"/>
      <w:marLeft w:val="0"/>
      <w:marRight w:val="0"/>
      <w:marTop w:val="0"/>
      <w:marBottom w:val="0"/>
      <w:divBdr>
        <w:top w:val="none" w:sz="0" w:space="0" w:color="auto"/>
        <w:left w:val="none" w:sz="0" w:space="0" w:color="auto"/>
        <w:bottom w:val="none" w:sz="0" w:space="0" w:color="auto"/>
        <w:right w:val="none" w:sz="0" w:space="0" w:color="auto"/>
      </w:divBdr>
    </w:div>
    <w:div w:id="2078244617">
      <w:bodyDiv w:val="1"/>
      <w:marLeft w:val="0"/>
      <w:marRight w:val="0"/>
      <w:marTop w:val="0"/>
      <w:marBottom w:val="0"/>
      <w:divBdr>
        <w:top w:val="none" w:sz="0" w:space="0" w:color="auto"/>
        <w:left w:val="none" w:sz="0" w:space="0" w:color="auto"/>
        <w:bottom w:val="none" w:sz="0" w:space="0" w:color="auto"/>
        <w:right w:val="none" w:sz="0" w:space="0" w:color="auto"/>
      </w:divBdr>
      <w:divsChild>
        <w:div w:id="384135593">
          <w:marLeft w:val="0"/>
          <w:marRight w:val="0"/>
          <w:marTop w:val="0"/>
          <w:marBottom w:val="0"/>
          <w:divBdr>
            <w:top w:val="none" w:sz="0" w:space="0" w:color="auto"/>
            <w:left w:val="none" w:sz="0" w:space="0" w:color="auto"/>
            <w:bottom w:val="none" w:sz="0" w:space="0" w:color="auto"/>
            <w:right w:val="none" w:sz="0" w:space="0" w:color="auto"/>
          </w:divBdr>
          <w:divsChild>
            <w:div w:id="256670823">
              <w:marLeft w:val="0"/>
              <w:marRight w:val="0"/>
              <w:marTop w:val="0"/>
              <w:marBottom w:val="0"/>
              <w:divBdr>
                <w:top w:val="none" w:sz="0" w:space="0" w:color="auto"/>
                <w:left w:val="none" w:sz="0" w:space="0" w:color="auto"/>
                <w:bottom w:val="none" w:sz="0" w:space="0" w:color="auto"/>
                <w:right w:val="none" w:sz="0" w:space="0" w:color="auto"/>
              </w:divBdr>
            </w:div>
            <w:div w:id="404379461">
              <w:marLeft w:val="0"/>
              <w:marRight w:val="0"/>
              <w:marTop w:val="0"/>
              <w:marBottom w:val="0"/>
              <w:divBdr>
                <w:top w:val="none" w:sz="0" w:space="0" w:color="auto"/>
                <w:left w:val="none" w:sz="0" w:space="0" w:color="auto"/>
                <w:bottom w:val="none" w:sz="0" w:space="0" w:color="auto"/>
                <w:right w:val="none" w:sz="0" w:space="0" w:color="auto"/>
              </w:divBdr>
            </w:div>
            <w:div w:id="308438848">
              <w:marLeft w:val="0"/>
              <w:marRight w:val="0"/>
              <w:marTop w:val="0"/>
              <w:marBottom w:val="0"/>
              <w:divBdr>
                <w:top w:val="none" w:sz="0" w:space="0" w:color="auto"/>
                <w:left w:val="none" w:sz="0" w:space="0" w:color="auto"/>
                <w:bottom w:val="none" w:sz="0" w:space="0" w:color="auto"/>
                <w:right w:val="none" w:sz="0" w:space="0" w:color="auto"/>
              </w:divBdr>
            </w:div>
            <w:div w:id="658506189">
              <w:marLeft w:val="0"/>
              <w:marRight w:val="0"/>
              <w:marTop w:val="0"/>
              <w:marBottom w:val="0"/>
              <w:divBdr>
                <w:top w:val="none" w:sz="0" w:space="0" w:color="auto"/>
                <w:left w:val="none" w:sz="0" w:space="0" w:color="auto"/>
                <w:bottom w:val="none" w:sz="0" w:space="0" w:color="auto"/>
                <w:right w:val="none" w:sz="0" w:space="0" w:color="auto"/>
              </w:divBdr>
            </w:div>
            <w:div w:id="643966669">
              <w:marLeft w:val="0"/>
              <w:marRight w:val="0"/>
              <w:marTop w:val="0"/>
              <w:marBottom w:val="0"/>
              <w:divBdr>
                <w:top w:val="none" w:sz="0" w:space="0" w:color="auto"/>
                <w:left w:val="none" w:sz="0" w:space="0" w:color="auto"/>
                <w:bottom w:val="none" w:sz="0" w:space="0" w:color="auto"/>
                <w:right w:val="none" w:sz="0" w:space="0" w:color="auto"/>
              </w:divBdr>
            </w:div>
            <w:div w:id="745952634">
              <w:marLeft w:val="0"/>
              <w:marRight w:val="0"/>
              <w:marTop w:val="0"/>
              <w:marBottom w:val="0"/>
              <w:divBdr>
                <w:top w:val="none" w:sz="0" w:space="0" w:color="auto"/>
                <w:left w:val="none" w:sz="0" w:space="0" w:color="auto"/>
                <w:bottom w:val="none" w:sz="0" w:space="0" w:color="auto"/>
                <w:right w:val="none" w:sz="0" w:space="0" w:color="auto"/>
              </w:divBdr>
            </w:div>
            <w:div w:id="12281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4764">
      <w:bodyDiv w:val="1"/>
      <w:marLeft w:val="0"/>
      <w:marRight w:val="0"/>
      <w:marTop w:val="0"/>
      <w:marBottom w:val="0"/>
      <w:divBdr>
        <w:top w:val="none" w:sz="0" w:space="0" w:color="auto"/>
        <w:left w:val="none" w:sz="0" w:space="0" w:color="auto"/>
        <w:bottom w:val="none" w:sz="0" w:space="0" w:color="auto"/>
        <w:right w:val="none" w:sz="0" w:space="0" w:color="auto"/>
      </w:divBdr>
      <w:divsChild>
        <w:div w:id="1752697984">
          <w:marLeft w:val="0"/>
          <w:marRight w:val="0"/>
          <w:marTop w:val="0"/>
          <w:marBottom w:val="0"/>
          <w:divBdr>
            <w:top w:val="none" w:sz="0" w:space="0" w:color="auto"/>
            <w:left w:val="none" w:sz="0" w:space="0" w:color="auto"/>
            <w:bottom w:val="none" w:sz="0" w:space="0" w:color="auto"/>
            <w:right w:val="none" w:sz="0" w:space="0" w:color="auto"/>
          </w:divBdr>
        </w:div>
        <w:div w:id="627198831">
          <w:marLeft w:val="0"/>
          <w:marRight w:val="0"/>
          <w:marTop w:val="0"/>
          <w:marBottom w:val="0"/>
          <w:divBdr>
            <w:top w:val="none" w:sz="0" w:space="0" w:color="auto"/>
            <w:left w:val="none" w:sz="0" w:space="0" w:color="auto"/>
            <w:bottom w:val="none" w:sz="0" w:space="0" w:color="auto"/>
            <w:right w:val="none" w:sz="0" w:space="0" w:color="auto"/>
          </w:divBdr>
        </w:div>
      </w:divsChild>
    </w:div>
    <w:div w:id="2095274801">
      <w:bodyDiv w:val="1"/>
      <w:marLeft w:val="0"/>
      <w:marRight w:val="0"/>
      <w:marTop w:val="0"/>
      <w:marBottom w:val="0"/>
      <w:divBdr>
        <w:top w:val="none" w:sz="0" w:space="0" w:color="auto"/>
        <w:left w:val="none" w:sz="0" w:space="0" w:color="auto"/>
        <w:bottom w:val="none" w:sz="0" w:space="0" w:color="auto"/>
        <w:right w:val="none" w:sz="0" w:space="0" w:color="auto"/>
      </w:divBdr>
      <w:divsChild>
        <w:div w:id="689641887">
          <w:marLeft w:val="0"/>
          <w:marRight w:val="0"/>
          <w:marTop w:val="0"/>
          <w:marBottom w:val="0"/>
          <w:divBdr>
            <w:top w:val="none" w:sz="0" w:space="0" w:color="auto"/>
            <w:left w:val="none" w:sz="0" w:space="0" w:color="auto"/>
            <w:bottom w:val="none" w:sz="0" w:space="0" w:color="auto"/>
            <w:right w:val="none" w:sz="0" w:space="0" w:color="auto"/>
          </w:divBdr>
          <w:divsChild>
            <w:div w:id="1361780494">
              <w:marLeft w:val="0"/>
              <w:marRight w:val="0"/>
              <w:marTop w:val="0"/>
              <w:marBottom w:val="0"/>
              <w:divBdr>
                <w:top w:val="none" w:sz="0" w:space="0" w:color="auto"/>
                <w:left w:val="none" w:sz="0" w:space="0" w:color="auto"/>
                <w:bottom w:val="none" w:sz="0" w:space="0" w:color="auto"/>
                <w:right w:val="none" w:sz="0" w:space="0" w:color="auto"/>
              </w:divBdr>
            </w:div>
            <w:div w:id="2136096821">
              <w:marLeft w:val="0"/>
              <w:marRight w:val="0"/>
              <w:marTop w:val="0"/>
              <w:marBottom w:val="0"/>
              <w:divBdr>
                <w:top w:val="none" w:sz="0" w:space="0" w:color="auto"/>
                <w:left w:val="none" w:sz="0" w:space="0" w:color="auto"/>
                <w:bottom w:val="none" w:sz="0" w:space="0" w:color="auto"/>
                <w:right w:val="none" w:sz="0" w:space="0" w:color="auto"/>
              </w:divBdr>
            </w:div>
            <w:div w:id="1113936502">
              <w:marLeft w:val="0"/>
              <w:marRight w:val="0"/>
              <w:marTop w:val="0"/>
              <w:marBottom w:val="0"/>
              <w:divBdr>
                <w:top w:val="none" w:sz="0" w:space="0" w:color="auto"/>
                <w:left w:val="none" w:sz="0" w:space="0" w:color="auto"/>
                <w:bottom w:val="none" w:sz="0" w:space="0" w:color="auto"/>
                <w:right w:val="none" w:sz="0" w:space="0" w:color="auto"/>
              </w:divBdr>
            </w:div>
            <w:div w:id="662898244">
              <w:marLeft w:val="0"/>
              <w:marRight w:val="0"/>
              <w:marTop w:val="0"/>
              <w:marBottom w:val="0"/>
              <w:divBdr>
                <w:top w:val="none" w:sz="0" w:space="0" w:color="auto"/>
                <w:left w:val="none" w:sz="0" w:space="0" w:color="auto"/>
                <w:bottom w:val="none" w:sz="0" w:space="0" w:color="auto"/>
                <w:right w:val="none" w:sz="0" w:space="0" w:color="auto"/>
              </w:divBdr>
            </w:div>
            <w:div w:id="1812627205">
              <w:marLeft w:val="0"/>
              <w:marRight w:val="0"/>
              <w:marTop w:val="0"/>
              <w:marBottom w:val="0"/>
              <w:divBdr>
                <w:top w:val="none" w:sz="0" w:space="0" w:color="auto"/>
                <w:left w:val="none" w:sz="0" w:space="0" w:color="auto"/>
                <w:bottom w:val="none" w:sz="0" w:space="0" w:color="auto"/>
                <w:right w:val="none" w:sz="0" w:space="0" w:color="auto"/>
              </w:divBdr>
            </w:div>
            <w:div w:id="297341739">
              <w:marLeft w:val="0"/>
              <w:marRight w:val="0"/>
              <w:marTop w:val="0"/>
              <w:marBottom w:val="0"/>
              <w:divBdr>
                <w:top w:val="none" w:sz="0" w:space="0" w:color="auto"/>
                <w:left w:val="none" w:sz="0" w:space="0" w:color="auto"/>
                <w:bottom w:val="none" w:sz="0" w:space="0" w:color="auto"/>
                <w:right w:val="none" w:sz="0" w:space="0" w:color="auto"/>
              </w:divBdr>
            </w:div>
            <w:div w:id="1987665916">
              <w:marLeft w:val="0"/>
              <w:marRight w:val="0"/>
              <w:marTop w:val="0"/>
              <w:marBottom w:val="0"/>
              <w:divBdr>
                <w:top w:val="none" w:sz="0" w:space="0" w:color="auto"/>
                <w:left w:val="none" w:sz="0" w:space="0" w:color="auto"/>
                <w:bottom w:val="none" w:sz="0" w:space="0" w:color="auto"/>
                <w:right w:val="none" w:sz="0" w:space="0" w:color="auto"/>
              </w:divBdr>
            </w:div>
            <w:div w:id="2020814953">
              <w:marLeft w:val="0"/>
              <w:marRight w:val="0"/>
              <w:marTop w:val="0"/>
              <w:marBottom w:val="0"/>
              <w:divBdr>
                <w:top w:val="none" w:sz="0" w:space="0" w:color="auto"/>
                <w:left w:val="none" w:sz="0" w:space="0" w:color="auto"/>
                <w:bottom w:val="none" w:sz="0" w:space="0" w:color="auto"/>
                <w:right w:val="none" w:sz="0" w:space="0" w:color="auto"/>
              </w:divBdr>
            </w:div>
            <w:div w:id="1091241352">
              <w:marLeft w:val="0"/>
              <w:marRight w:val="0"/>
              <w:marTop w:val="0"/>
              <w:marBottom w:val="0"/>
              <w:divBdr>
                <w:top w:val="none" w:sz="0" w:space="0" w:color="auto"/>
                <w:left w:val="none" w:sz="0" w:space="0" w:color="auto"/>
                <w:bottom w:val="none" w:sz="0" w:space="0" w:color="auto"/>
                <w:right w:val="none" w:sz="0" w:space="0" w:color="auto"/>
              </w:divBdr>
            </w:div>
            <w:div w:id="835537802">
              <w:marLeft w:val="0"/>
              <w:marRight w:val="0"/>
              <w:marTop w:val="0"/>
              <w:marBottom w:val="0"/>
              <w:divBdr>
                <w:top w:val="none" w:sz="0" w:space="0" w:color="auto"/>
                <w:left w:val="none" w:sz="0" w:space="0" w:color="auto"/>
                <w:bottom w:val="none" w:sz="0" w:space="0" w:color="auto"/>
                <w:right w:val="none" w:sz="0" w:space="0" w:color="auto"/>
              </w:divBdr>
            </w:div>
            <w:div w:id="442575311">
              <w:marLeft w:val="0"/>
              <w:marRight w:val="0"/>
              <w:marTop w:val="0"/>
              <w:marBottom w:val="0"/>
              <w:divBdr>
                <w:top w:val="none" w:sz="0" w:space="0" w:color="auto"/>
                <w:left w:val="none" w:sz="0" w:space="0" w:color="auto"/>
                <w:bottom w:val="none" w:sz="0" w:space="0" w:color="auto"/>
                <w:right w:val="none" w:sz="0" w:space="0" w:color="auto"/>
              </w:divBdr>
            </w:div>
            <w:div w:id="1944922131">
              <w:marLeft w:val="0"/>
              <w:marRight w:val="0"/>
              <w:marTop w:val="0"/>
              <w:marBottom w:val="0"/>
              <w:divBdr>
                <w:top w:val="none" w:sz="0" w:space="0" w:color="auto"/>
                <w:left w:val="none" w:sz="0" w:space="0" w:color="auto"/>
                <w:bottom w:val="none" w:sz="0" w:space="0" w:color="auto"/>
                <w:right w:val="none" w:sz="0" w:space="0" w:color="auto"/>
              </w:divBdr>
            </w:div>
            <w:div w:id="1877502028">
              <w:marLeft w:val="0"/>
              <w:marRight w:val="0"/>
              <w:marTop w:val="0"/>
              <w:marBottom w:val="0"/>
              <w:divBdr>
                <w:top w:val="none" w:sz="0" w:space="0" w:color="auto"/>
                <w:left w:val="none" w:sz="0" w:space="0" w:color="auto"/>
                <w:bottom w:val="none" w:sz="0" w:space="0" w:color="auto"/>
                <w:right w:val="none" w:sz="0" w:space="0" w:color="auto"/>
              </w:divBdr>
            </w:div>
            <w:div w:id="1284849366">
              <w:marLeft w:val="0"/>
              <w:marRight w:val="0"/>
              <w:marTop w:val="0"/>
              <w:marBottom w:val="0"/>
              <w:divBdr>
                <w:top w:val="none" w:sz="0" w:space="0" w:color="auto"/>
                <w:left w:val="none" w:sz="0" w:space="0" w:color="auto"/>
                <w:bottom w:val="none" w:sz="0" w:space="0" w:color="auto"/>
                <w:right w:val="none" w:sz="0" w:space="0" w:color="auto"/>
              </w:divBdr>
            </w:div>
            <w:div w:id="967931788">
              <w:marLeft w:val="0"/>
              <w:marRight w:val="0"/>
              <w:marTop w:val="0"/>
              <w:marBottom w:val="0"/>
              <w:divBdr>
                <w:top w:val="none" w:sz="0" w:space="0" w:color="auto"/>
                <w:left w:val="none" w:sz="0" w:space="0" w:color="auto"/>
                <w:bottom w:val="none" w:sz="0" w:space="0" w:color="auto"/>
                <w:right w:val="none" w:sz="0" w:space="0" w:color="auto"/>
              </w:divBdr>
            </w:div>
            <w:div w:id="1525753146">
              <w:marLeft w:val="0"/>
              <w:marRight w:val="0"/>
              <w:marTop w:val="0"/>
              <w:marBottom w:val="0"/>
              <w:divBdr>
                <w:top w:val="none" w:sz="0" w:space="0" w:color="auto"/>
                <w:left w:val="none" w:sz="0" w:space="0" w:color="auto"/>
                <w:bottom w:val="none" w:sz="0" w:space="0" w:color="auto"/>
                <w:right w:val="none" w:sz="0" w:space="0" w:color="auto"/>
              </w:divBdr>
            </w:div>
            <w:div w:id="780612523">
              <w:marLeft w:val="0"/>
              <w:marRight w:val="0"/>
              <w:marTop w:val="0"/>
              <w:marBottom w:val="0"/>
              <w:divBdr>
                <w:top w:val="none" w:sz="0" w:space="0" w:color="auto"/>
                <w:left w:val="none" w:sz="0" w:space="0" w:color="auto"/>
                <w:bottom w:val="none" w:sz="0" w:space="0" w:color="auto"/>
                <w:right w:val="none" w:sz="0" w:space="0" w:color="auto"/>
              </w:divBdr>
            </w:div>
            <w:div w:id="1287663553">
              <w:marLeft w:val="0"/>
              <w:marRight w:val="0"/>
              <w:marTop w:val="0"/>
              <w:marBottom w:val="0"/>
              <w:divBdr>
                <w:top w:val="none" w:sz="0" w:space="0" w:color="auto"/>
                <w:left w:val="none" w:sz="0" w:space="0" w:color="auto"/>
                <w:bottom w:val="none" w:sz="0" w:space="0" w:color="auto"/>
                <w:right w:val="none" w:sz="0" w:space="0" w:color="auto"/>
              </w:divBdr>
            </w:div>
            <w:div w:id="567762665">
              <w:marLeft w:val="0"/>
              <w:marRight w:val="0"/>
              <w:marTop w:val="0"/>
              <w:marBottom w:val="0"/>
              <w:divBdr>
                <w:top w:val="none" w:sz="0" w:space="0" w:color="auto"/>
                <w:left w:val="none" w:sz="0" w:space="0" w:color="auto"/>
                <w:bottom w:val="none" w:sz="0" w:space="0" w:color="auto"/>
                <w:right w:val="none" w:sz="0" w:space="0" w:color="auto"/>
              </w:divBdr>
            </w:div>
            <w:div w:id="728698335">
              <w:marLeft w:val="0"/>
              <w:marRight w:val="0"/>
              <w:marTop w:val="0"/>
              <w:marBottom w:val="0"/>
              <w:divBdr>
                <w:top w:val="none" w:sz="0" w:space="0" w:color="auto"/>
                <w:left w:val="none" w:sz="0" w:space="0" w:color="auto"/>
                <w:bottom w:val="none" w:sz="0" w:space="0" w:color="auto"/>
                <w:right w:val="none" w:sz="0" w:space="0" w:color="auto"/>
              </w:divBdr>
            </w:div>
            <w:div w:id="673611111">
              <w:marLeft w:val="0"/>
              <w:marRight w:val="0"/>
              <w:marTop w:val="0"/>
              <w:marBottom w:val="0"/>
              <w:divBdr>
                <w:top w:val="none" w:sz="0" w:space="0" w:color="auto"/>
                <w:left w:val="none" w:sz="0" w:space="0" w:color="auto"/>
                <w:bottom w:val="none" w:sz="0" w:space="0" w:color="auto"/>
                <w:right w:val="none" w:sz="0" w:space="0" w:color="auto"/>
              </w:divBdr>
            </w:div>
            <w:div w:id="177239918">
              <w:marLeft w:val="0"/>
              <w:marRight w:val="0"/>
              <w:marTop w:val="0"/>
              <w:marBottom w:val="0"/>
              <w:divBdr>
                <w:top w:val="none" w:sz="0" w:space="0" w:color="auto"/>
                <w:left w:val="none" w:sz="0" w:space="0" w:color="auto"/>
                <w:bottom w:val="none" w:sz="0" w:space="0" w:color="auto"/>
                <w:right w:val="none" w:sz="0" w:space="0" w:color="auto"/>
              </w:divBdr>
            </w:div>
            <w:div w:id="1820462979">
              <w:marLeft w:val="0"/>
              <w:marRight w:val="0"/>
              <w:marTop w:val="0"/>
              <w:marBottom w:val="0"/>
              <w:divBdr>
                <w:top w:val="none" w:sz="0" w:space="0" w:color="auto"/>
                <w:left w:val="none" w:sz="0" w:space="0" w:color="auto"/>
                <w:bottom w:val="none" w:sz="0" w:space="0" w:color="auto"/>
                <w:right w:val="none" w:sz="0" w:space="0" w:color="auto"/>
              </w:divBdr>
            </w:div>
            <w:div w:id="836044226">
              <w:marLeft w:val="0"/>
              <w:marRight w:val="0"/>
              <w:marTop w:val="0"/>
              <w:marBottom w:val="0"/>
              <w:divBdr>
                <w:top w:val="none" w:sz="0" w:space="0" w:color="auto"/>
                <w:left w:val="none" w:sz="0" w:space="0" w:color="auto"/>
                <w:bottom w:val="none" w:sz="0" w:space="0" w:color="auto"/>
                <w:right w:val="none" w:sz="0" w:space="0" w:color="auto"/>
              </w:divBdr>
            </w:div>
            <w:div w:id="1521162348">
              <w:marLeft w:val="0"/>
              <w:marRight w:val="0"/>
              <w:marTop w:val="0"/>
              <w:marBottom w:val="0"/>
              <w:divBdr>
                <w:top w:val="none" w:sz="0" w:space="0" w:color="auto"/>
                <w:left w:val="none" w:sz="0" w:space="0" w:color="auto"/>
                <w:bottom w:val="none" w:sz="0" w:space="0" w:color="auto"/>
                <w:right w:val="none" w:sz="0" w:space="0" w:color="auto"/>
              </w:divBdr>
            </w:div>
            <w:div w:id="73092092">
              <w:marLeft w:val="0"/>
              <w:marRight w:val="0"/>
              <w:marTop w:val="0"/>
              <w:marBottom w:val="0"/>
              <w:divBdr>
                <w:top w:val="none" w:sz="0" w:space="0" w:color="auto"/>
                <w:left w:val="none" w:sz="0" w:space="0" w:color="auto"/>
                <w:bottom w:val="none" w:sz="0" w:space="0" w:color="auto"/>
                <w:right w:val="none" w:sz="0" w:space="0" w:color="auto"/>
              </w:divBdr>
            </w:div>
            <w:div w:id="606735245">
              <w:marLeft w:val="0"/>
              <w:marRight w:val="0"/>
              <w:marTop w:val="0"/>
              <w:marBottom w:val="0"/>
              <w:divBdr>
                <w:top w:val="none" w:sz="0" w:space="0" w:color="auto"/>
                <w:left w:val="none" w:sz="0" w:space="0" w:color="auto"/>
                <w:bottom w:val="none" w:sz="0" w:space="0" w:color="auto"/>
                <w:right w:val="none" w:sz="0" w:space="0" w:color="auto"/>
              </w:divBdr>
            </w:div>
            <w:div w:id="794325115">
              <w:marLeft w:val="0"/>
              <w:marRight w:val="0"/>
              <w:marTop w:val="0"/>
              <w:marBottom w:val="0"/>
              <w:divBdr>
                <w:top w:val="none" w:sz="0" w:space="0" w:color="auto"/>
                <w:left w:val="none" w:sz="0" w:space="0" w:color="auto"/>
                <w:bottom w:val="none" w:sz="0" w:space="0" w:color="auto"/>
                <w:right w:val="none" w:sz="0" w:space="0" w:color="auto"/>
              </w:divBdr>
            </w:div>
            <w:div w:id="950554459">
              <w:marLeft w:val="0"/>
              <w:marRight w:val="0"/>
              <w:marTop w:val="0"/>
              <w:marBottom w:val="0"/>
              <w:divBdr>
                <w:top w:val="none" w:sz="0" w:space="0" w:color="auto"/>
                <w:left w:val="none" w:sz="0" w:space="0" w:color="auto"/>
                <w:bottom w:val="none" w:sz="0" w:space="0" w:color="auto"/>
                <w:right w:val="none" w:sz="0" w:space="0" w:color="auto"/>
              </w:divBdr>
            </w:div>
            <w:div w:id="143357629">
              <w:marLeft w:val="0"/>
              <w:marRight w:val="0"/>
              <w:marTop w:val="0"/>
              <w:marBottom w:val="0"/>
              <w:divBdr>
                <w:top w:val="none" w:sz="0" w:space="0" w:color="auto"/>
                <w:left w:val="none" w:sz="0" w:space="0" w:color="auto"/>
                <w:bottom w:val="none" w:sz="0" w:space="0" w:color="auto"/>
                <w:right w:val="none" w:sz="0" w:space="0" w:color="auto"/>
              </w:divBdr>
            </w:div>
            <w:div w:id="1809855836">
              <w:marLeft w:val="0"/>
              <w:marRight w:val="0"/>
              <w:marTop w:val="0"/>
              <w:marBottom w:val="0"/>
              <w:divBdr>
                <w:top w:val="none" w:sz="0" w:space="0" w:color="auto"/>
                <w:left w:val="none" w:sz="0" w:space="0" w:color="auto"/>
                <w:bottom w:val="none" w:sz="0" w:space="0" w:color="auto"/>
                <w:right w:val="none" w:sz="0" w:space="0" w:color="auto"/>
              </w:divBdr>
            </w:div>
            <w:div w:id="311059131">
              <w:marLeft w:val="0"/>
              <w:marRight w:val="0"/>
              <w:marTop w:val="0"/>
              <w:marBottom w:val="0"/>
              <w:divBdr>
                <w:top w:val="none" w:sz="0" w:space="0" w:color="auto"/>
                <w:left w:val="none" w:sz="0" w:space="0" w:color="auto"/>
                <w:bottom w:val="none" w:sz="0" w:space="0" w:color="auto"/>
                <w:right w:val="none" w:sz="0" w:space="0" w:color="auto"/>
              </w:divBdr>
            </w:div>
            <w:div w:id="869031513">
              <w:marLeft w:val="0"/>
              <w:marRight w:val="0"/>
              <w:marTop w:val="0"/>
              <w:marBottom w:val="0"/>
              <w:divBdr>
                <w:top w:val="none" w:sz="0" w:space="0" w:color="auto"/>
                <w:left w:val="none" w:sz="0" w:space="0" w:color="auto"/>
                <w:bottom w:val="none" w:sz="0" w:space="0" w:color="auto"/>
                <w:right w:val="none" w:sz="0" w:space="0" w:color="auto"/>
              </w:divBdr>
            </w:div>
            <w:div w:id="582879738">
              <w:marLeft w:val="0"/>
              <w:marRight w:val="0"/>
              <w:marTop w:val="0"/>
              <w:marBottom w:val="0"/>
              <w:divBdr>
                <w:top w:val="none" w:sz="0" w:space="0" w:color="auto"/>
                <w:left w:val="none" w:sz="0" w:space="0" w:color="auto"/>
                <w:bottom w:val="none" w:sz="0" w:space="0" w:color="auto"/>
                <w:right w:val="none" w:sz="0" w:space="0" w:color="auto"/>
              </w:divBdr>
            </w:div>
            <w:div w:id="1240604375">
              <w:marLeft w:val="0"/>
              <w:marRight w:val="0"/>
              <w:marTop w:val="0"/>
              <w:marBottom w:val="0"/>
              <w:divBdr>
                <w:top w:val="none" w:sz="0" w:space="0" w:color="auto"/>
                <w:left w:val="none" w:sz="0" w:space="0" w:color="auto"/>
                <w:bottom w:val="none" w:sz="0" w:space="0" w:color="auto"/>
                <w:right w:val="none" w:sz="0" w:space="0" w:color="auto"/>
              </w:divBdr>
            </w:div>
            <w:div w:id="658078385">
              <w:marLeft w:val="0"/>
              <w:marRight w:val="0"/>
              <w:marTop w:val="0"/>
              <w:marBottom w:val="0"/>
              <w:divBdr>
                <w:top w:val="none" w:sz="0" w:space="0" w:color="auto"/>
                <w:left w:val="none" w:sz="0" w:space="0" w:color="auto"/>
                <w:bottom w:val="none" w:sz="0" w:space="0" w:color="auto"/>
                <w:right w:val="none" w:sz="0" w:space="0" w:color="auto"/>
              </w:divBdr>
            </w:div>
            <w:div w:id="283773290">
              <w:marLeft w:val="0"/>
              <w:marRight w:val="0"/>
              <w:marTop w:val="0"/>
              <w:marBottom w:val="0"/>
              <w:divBdr>
                <w:top w:val="none" w:sz="0" w:space="0" w:color="auto"/>
                <w:left w:val="none" w:sz="0" w:space="0" w:color="auto"/>
                <w:bottom w:val="none" w:sz="0" w:space="0" w:color="auto"/>
                <w:right w:val="none" w:sz="0" w:space="0" w:color="auto"/>
              </w:divBdr>
            </w:div>
            <w:div w:id="749693514">
              <w:marLeft w:val="0"/>
              <w:marRight w:val="0"/>
              <w:marTop w:val="0"/>
              <w:marBottom w:val="0"/>
              <w:divBdr>
                <w:top w:val="none" w:sz="0" w:space="0" w:color="auto"/>
                <w:left w:val="none" w:sz="0" w:space="0" w:color="auto"/>
                <w:bottom w:val="none" w:sz="0" w:space="0" w:color="auto"/>
                <w:right w:val="none" w:sz="0" w:space="0" w:color="auto"/>
              </w:divBdr>
            </w:div>
            <w:div w:id="811409559">
              <w:marLeft w:val="0"/>
              <w:marRight w:val="0"/>
              <w:marTop w:val="0"/>
              <w:marBottom w:val="0"/>
              <w:divBdr>
                <w:top w:val="none" w:sz="0" w:space="0" w:color="auto"/>
                <w:left w:val="none" w:sz="0" w:space="0" w:color="auto"/>
                <w:bottom w:val="none" w:sz="0" w:space="0" w:color="auto"/>
                <w:right w:val="none" w:sz="0" w:space="0" w:color="auto"/>
              </w:divBdr>
            </w:div>
            <w:div w:id="1605576858">
              <w:marLeft w:val="0"/>
              <w:marRight w:val="0"/>
              <w:marTop w:val="0"/>
              <w:marBottom w:val="0"/>
              <w:divBdr>
                <w:top w:val="none" w:sz="0" w:space="0" w:color="auto"/>
                <w:left w:val="none" w:sz="0" w:space="0" w:color="auto"/>
                <w:bottom w:val="none" w:sz="0" w:space="0" w:color="auto"/>
                <w:right w:val="none" w:sz="0" w:space="0" w:color="auto"/>
              </w:divBdr>
            </w:div>
            <w:div w:id="632056154">
              <w:marLeft w:val="0"/>
              <w:marRight w:val="0"/>
              <w:marTop w:val="0"/>
              <w:marBottom w:val="0"/>
              <w:divBdr>
                <w:top w:val="none" w:sz="0" w:space="0" w:color="auto"/>
                <w:left w:val="none" w:sz="0" w:space="0" w:color="auto"/>
                <w:bottom w:val="none" w:sz="0" w:space="0" w:color="auto"/>
                <w:right w:val="none" w:sz="0" w:space="0" w:color="auto"/>
              </w:divBdr>
            </w:div>
            <w:div w:id="1341203361">
              <w:marLeft w:val="0"/>
              <w:marRight w:val="0"/>
              <w:marTop w:val="0"/>
              <w:marBottom w:val="0"/>
              <w:divBdr>
                <w:top w:val="none" w:sz="0" w:space="0" w:color="auto"/>
                <w:left w:val="none" w:sz="0" w:space="0" w:color="auto"/>
                <w:bottom w:val="none" w:sz="0" w:space="0" w:color="auto"/>
                <w:right w:val="none" w:sz="0" w:space="0" w:color="auto"/>
              </w:divBdr>
            </w:div>
            <w:div w:id="1552309022">
              <w:marLeft w:val="0"/>
              <w:marRight w:val="0"/>
              <w:marTop w:val="0"/>
              <w:marBottom w:val="0"/>
              <w:divBdr>
                <w:top w:val="none" w:sz="0" w:space="0" w:color="auto"/>
                <w:left w:val="none" w:sz="0" w:space="0" w:color="auto"/>
                <w:bottom w:val="none" w:sz="0" w:space="0" w:color="auto"/>
                <w:right w:val="none" w:sz="0" w:space="0" w:color="auto"/>
              </w:divBdr>
            </w:div>
            <w:div w:id="748574348">
              <w:marLeft w:val="0"/>
              <w:marRight w:val="0"/>
              <w:marTop w:val="0"/>
              <w:marBottom w:val="0"/>
              <w:divBdr>
                <w:top w:val="none" w:sz="0" w:space="0" w:color="auto"/>
                <w:left w:val="none" w:sz="0" w:space="0" w:color="auto"/>
                <w:bottom w:val="none" w:sz="0" w:space="0" w:color="auto"/>
                <w:right w:val="none" w:sz="0" w:space="0" w:color="auto"/>
              </w:divBdr>
            </w:div>
            <w:div w:id="1706297745">
              <w:marLeft w:val="0"/>
              <w:marRight w:val="0"/>
              <w:marTop w:val="0"/>
              <w:marBottom w:val="0"/>
              <w:divBdr>
                <w:top w:val="none" w:sz="0" w:space="0" w:color="auto"/>
                <w:left w:val="none" w:sz="0" w:space="0" w:color="auto"/>
                <w:bottom w:val="none" w:sz="0" w:space="0" w:color="auto"/>
                <w:right w:val="none" w:sz="0" w:space="0" w:color="auto"/>
              </w:divBdr>
            </w:div>
            <w:div w:id="296648250">
              <w:marLeft w:val="0"/>
              <w:marRight w:val="0"/>
              <w:marTop w:val="0"/>
              <w:marBottom w:val="0"/>
              <w:divBdr>
                <w:top w:val="none" w:sz="0" w:space="0" w:color="auto"/>
                <w:left w:val="none" w:sz="0" w:space="0" w:color="auto"/>
                <w:bottom w:val="none" w:sz="0" w:space="0" w:color="auto"/>
                <w:right w:val="none" w:sz="0" w:space="0" w:color="auto"/>
              </w:divBdr>
            </w:div>
            <w:div w:id="509876055">
              <w:marLeft w:val="0"/>
              <w:marRight w:val="0"/>
              <w:marTop w:val="0"/>
              <w:marBottom w:val="0"/>
              <w:divBdr>
                <w:top w:val="none" w:sz="0" w:space="0" w:color="auto"/>
                <w:left w:val="none" w:sz="0" w:space="0" w:color="auto"/>
                <w:bottom w:val="none" w:sz="0" w:space="0" w:color="auto"/>
                <w:right w:val="none" w:sz="0" w:space="0" w:color="auto"/>
              </w:divBdr>
            </w:div>
            <w:div w:id="1960916332">
              <w:marLeft w:val="0"/>
              <w:marRight w:val="0"/>
              <w:marTop w:val="0"/>
              <w:marBottom w:val="0"/>
              <w:divBdr>
                <w:top w:val="none" w:sz="0" w:space="0" w:color="auto"/>
                <w:left w:val="none" w:sz="0" w:space="0" w:color="auto"/>
                <w:bottom w:val="none" w:sz="0" w:space="0" w:color="auto"/>
                <w:right w:val="none" w:sz="0" w:space="0" w:color="auto"/>
              </w:divBdr>
            </w:div>
            <w:div w:id="151409635">
              <w:marLeft w:val="0"/>
              <w:marRight w:val="0"/>
              <w:marTop w:val="0"/>
              <w:marBottom w:val="0"/>
              <w:divBdr>
                <w:top w:val="none" w:sz="0" w:space="0" w:color="auto"/>
                <w:left w:val="none" w:sz="0" w:space="0" w:color="auto"/>
                <w:bottom w:val="none" w:sz="0" w:space="0" w:color="auto"/>
                <w:right w:val="none" w:sz="0" w:space="0" w:color="auto"/>
              </w:divBdr>
            </w:div>
            <w:div w:id="1247224549">
              <w:marLeft w:val="0"/>
              <w:marRight w:val="0"/>
              <w:marTop w:val="0"/>
              <w:marBottom w:val="0"/>
              <w:divBdr>
                <w:top w:val="none" w:sz="0" w:space="0" w:color="auto"/>
                <w:left w:val="none" w:sz="0" w:space="0" w:color="auto"/>
                <w:bottom w:val="none" w:sz="0" w:space="0" w:color="auto"/>
                <w:right w:val="none" w:sz="0" w:space="0" w:color="auto"/>
              </w:divBdr>
            </w:div>
            <w:div w:id="1238250229">
              <w:marLeft w:val="0"/>
              <w:marRight w:val="0"/>
              <w:marTop w:val="0"/>
              <w:marBottom w:val="0"/>
              <w:divBdr>
                <w:top w:val="none" w:sz="0" w:space="0" w:color="auto"/>
                <w:left w:val="none" w:sz="0" w:space="0" w:color="auto"/>
                <w:bottom w:val="none" w:sz="0" w:space="0" w:color="auto"/>
                <w:right w:val="none" w:sz="0" w:space="0" w:color="auto"/>
              </w:divBdr>
            </w:div>
            <w:div w:id="1703164355">
              <w:marLeft w:val="0"/>
              <w:marRight w:val="0"/>
              <w:marTop w:val="0"/>
              <w:marBottom w:val="0"/>
              <w:divBdr>
                <w:top w:val="none" w:sz="0" w:space="0" w:color="auto"/>
                <w:left w:val="none" w:sz="0" w:space="0" w:color="auto"/>
                <w:bottom w:val="none" w:sz="0" w:space="0" w:color="auto"/>
                <w:right w:val="none" w:sz="0" w:space="0" w:color="auto"/>
              </w:divBdr>
            </w:div>
            <w:div w:id="89358280">
              <w:marLeft w:val="0"/>
              <w:marRight w:val="0"/>
              <w:marTop w:val="0"/>
              <w:marBottom w:val="0"/>
              <w:divBdr>
                <w:top w:val="none" w:sz="0" w:space="0" w:color="auto"/>
                <w:left w:val="none" w:sz="0" w:space="0" w:color="auto"/>
                <w:bottom w:val="none" w:sz="0" w:space="0" w:color="auto"/>
                <w:right w:val="none" w:sz="0" w:space="0" w:color="auto"/>
              </w:divBdr>
            </w:div>
            <w:div w:id="1301233448">
              <w:marLeft w:val="0"/>
              <w:marRight w:val="0"/>
              <w:marTop w:val="0"/>
              <w:marBottom w:val="0"/>
              <w:divBdr>
                <w:top w:val="none" w:sz="0" w:space="0" w:color="auto"/>
                <w:left w:val="none" w:sz="0" w:space="0" w:color="auto"/>
                <w:bottom w:val="none" w:sz="0" w:space="0" w:color="auto"/>
                <w:right w:val="none" w:sz="0" w:space="0" w:color="auto"/>
              </w:divBdr>
            </w:div>
            <w:div w:id="128674278">
              <w:marLeft w:val="0"/>
              <w:marRight w:val="0"/>
              <w:marTop w:val="0"/>
              <w:marBottom w:val="0"/>
              <w:divBdr>
                <w:top w:val="none" w:sz="0" w:space="0" w:color="auto"/>
                <w:left w:val="none" w:sz="0" w:space="0" w:color="auto"/>
                <w:bottom w:val="none" w:sz="0" w:space="0" w:color="auto"/>
                <w:right w:val="none" w:sz="0" w:space="0" w:color="auto"/>
              </w:divBdr>
            </w:div>
            <w:div w:id="1097482164">
              <w:marLeft w:val="0"/>
              <w:marRight w:val="0"/>
              <w:marTop w:val="0"/>
              <w:marBottom w:val="0"/>
              <w:divBdr>
                <w:top w:val="none" w:sz="0" w:space="0" w:color="auto"/>
                <w:left w:val="none" w:sz="0" w:space="0" w:color="auto"/>
                <w:bottom w:val="none" w:sz="0" w:space="0" w:color="auto"/>
                <w:right w:val="none" w:sz="0" w:space="0" w:color="auto"/>
              </w:divBdr>
            </w:div>
            <w:div w:id="76758543">
              <w:marLeft w:val="0"/>
              <w:marRight w:val="0"/>
              <w:marTop w:val="0"/>
              <w:marBottom w:val="0"/>
              <w:divBdr>
                <w:top w:val="none" w:sz="0" w:space="0" w:color="auto"/>
                <w:left w:val="none" w:sz="0" w:space="0" w:color="auto"/>
                <w:bottom w:val="none" w:sz="0" w:space="0" w:color="auto"/>
                <w:right w:val="none" w:sz="0" w:space="0" w:color="auto"/>
              </w:divBdr>
            </w:div>
            <w:div w:id="1721712339">
              <w:marLeft w:val="0"/>
              <w:marRight w:val="0"/>
              <w:marTop w:val="0"/>
              <w:marBottom w:val="0"/>
              <w:divBdr>
                <w:top w:val="none" w:sz="0" w:space="0" w:color="auto"/>
                <w:left w:val="none" w:sz="0" w:space="0" w:color="auto"/>
                <w:bottom w:val="none" w:sz="0" w:space="0" w:color="auto"/>
                <w:right w:val="none" w:sz="0" w:space="0" w:color="auto"/>
              </w:divBdr>
            </w:div>
            <w:div w:id="993608586">
              <w:marLeft w:val="0"/>
              <w:marRight w:val="0"/>
              <w:marTop w:val="0"/>
              <w:marBottom w:val="0"/>
              <w:divBdr>
                <w:top w:val="none" w:sz="0" w:space="0" w:color="auto"/>
                <w:left w:val="none" w:sz="0" w:space="0" w:color="auto"/>
                <w:bottom w:val="none" w:sz="0" w:space="0" w:color="auto"/>
                <w:right w:val="none" w:sz="0" w:space="0" w:color="auto"/>
              </w:divBdr>
            </w:div>
            <w:div w:id="443236405">
              <w:marLeft w:val="0"/>
              <w:marRight w:val="0"/>
              <w:marTop w:val="0"/>
              <w:marBottom w:val="0"/>
              <w:divBdr>
                <w:top w:val="none" w:sz="0" w:space="0" w:color="auto"/>
                <w:left w:val="none" w:sz="0" w:space="0" w:color="auto"/>
                <w:bottom w:val="none" w:sz="0" w:space="0" w:color="auto"/>
                <w:right w:val="none" w:sz="0" w:space="0" w:color="auto"/>
              </w:divBdr>
            </w:div>
            <w:div w:id="1057820631">
              <w:marLeft w:val="0"/>
              <w:marRight w:val="0"/>
              <w:marTop w:val="0"/>
              <w:marBottom w:val="0"/>
              <w:divBdr>
                <w:top w:val="none" w:sz="0" w:space="0" w:color="auto"/>
                <w:left w:val="none" w:sz="0" w:space="0" w:color="auto"/>
                <w:bottom w:val="none" w:sz="0" w:space="0" w:color="auto"/>
                <w:right w:val="none" w:sz="0" w:space="0" w:color="auto"/>
              </w:divBdr>
            </w:div>
            <w:div w:id="946810344">
              <w:marLeft w:val="0"/>
              <w:marRight w:val="0"/>
              <w:marTop w:val="0"/>
              <w:marBottom w:val="0"/>
              <w:divBdr>
                <w:top w:val="none" w:sz="0" w:space="0" w:color="auto"/>
                <w:left w:val="none" w:sz="0" w:space="0" w:color="auto"/>
                <w:bottom w:val="none" w:sz="0" w:space="0" w:color="auto"/>
                <w:right w:val="none" w:sz="0" w:space="0" w:color="auto"/>
              </w:divBdr>
            </w:div>
            <w:div w:id="820075916">
              <w:marLeft w:val="0"/>
              <w:marRight w:val="0"/>
              <w:marTop w:val="0"/>
              <w:marBottom w:val="0"/>
              <w:divBdr>
                <w:top w:val="none" w:sz="0" w:space="0" w:color="auto"/>
                <w:left w:val="none" w:sz="0" w:space="0" w:color="auto"/>
                <w:bottom w:val="none" w:sz="0" w:space="0" w:color="auto"/>
                <w:right w:val="none" w:sz="0" w:space="0" w:color="auto"/>
              </w:divBdr>
            </w:div>
            <w:div w:id="1742286114">
              <w:marLeft w:val="0"/>
              <w:marRight w:val="0"/>
              <w:marTop w:val="0"/>
              <w:marBottom w:val="0"/>
              <w:divBdr>
                <w:top w:val="none" w:sz="0" w:space="0" w:color="auto"/>
                <w:left w:val="none" w:sz="0" w:space="0" w:color="auto"/>
                <w:bottom w:val="none" w:sz="0" w:space="0" w:color="auto"/>
                <w:right w:val="none" w:sz="0" w:space="0" w:color="auto"/>
              </w:divBdr>
            </w:div>
            <w:div w:id="1949852570">
              <w:marLeft w:val="0"/>
              <w:marRight w:val="0"/>
              <w:marTop w:val="0"/>
              <w:marBottom w:val="0"/>
              <w:divBdr>
                <w:top w:val="none" w:sz="0" w:space="0" w:color="auto"/>
                <w:left w:val="none" w:sz="0" w:space="0" w:color="auto"/>
                <w:bottom w:val="none" w:sz="0" w:space="0" w:color="auto"/>
                <w:right w:val="none" w:sz="0" w:space="0" w:color="auto"/>
              </w:divBdr>
            </w:div>
            <w:div w:id="950281939">
              <w:marLeft w:val="0"/>
              <w:marRight w:val="0"/>
              <w:marTop w:val="0"/>
              <w:marBottom w:val="0"/>
              <w:divBdr>
                <w:top w:val="none" w:sz="0" w:space="0" w:color="auto"/>
                <w:left w:val="none" w:sz="0" w:space="0" w:color="auto"/>
                <w:bottom w:val="none" w:sz="0" w:space="0" w:color="auto"/>
                <w:right w:val="none" w:sz="0" w:space="0" w:color="auto"/>
              </w:divBdr>
            </w:div>
            <w:div w:id="2108503396">
              <w:marLeft w:val="0"/>
              <w:marRight w:val="0"/>
              <w:marTop w:val="0"/>
              <w:marBottom w:val="0"/>
              <w:divBdr>
                <w:top w:val="none" w:sz="0" w:space="0" w:color="auto"/>
                <w:left w:val="none" w:sz="0" w:space="0" w:color="auto"/>
                <w:bottom w:val="none" w:sz="0" w:space="0" w:color="auto"/>
                <w:right w:val="none" w:sz="0" w:space="0" w:color="auto"/>
              </w:divBdr>
            </w:div>
            <w:div w:id="1264798637">
              <w:marLeft w:val="0"/>
              <w:marRight w:val="0"/>
              <w:marTop w:val="0"/>
              <w:marBottom w:val="0"/>
              <w:divBdr>
                <w:top w:val="none" w:sz="0" w:space="0" w:color="auto"/>
                <w:left w:val="none" w:sz="0" w:space="0" w:color="auto"/>
                <w:bottom w:val="none" w:sz="0" w:space="0" w:color="auto"/>
                <w:right w:val="none" w:sz="0" w:space="0" w:color="auto"/>
              </w:divBdr>
            </w:div>
            <w:div w:id="1207990616">
              <w:marLeft w:val="0"/>
              <w:marRight w:val="0"/>
              <w:marTop w:val="0"/>
              <w:marBottom w:val="0"/>
              <w:divBdr>
                <w:top w:val="none" w:sz="0" w:space="0" w:color="auto"/>
                <w:left w:val="none" w:sz="0" w:space="0" w:color="auto"/>
                <w:bottom w:val="none" w:sz="0" w:space="0" w:color="auto"/>
                <w:right w:val="none" w:sz="0" w:space="0" w:color="auto"/>
              </w:divBdr>
            </w:div>
            <w:div w:id="1195998956">
              <w:marLeft w:val="0"/>
              <w:marRight w:val="0"/>
              <w:marTop w:val="0"/>
              <w:marBottom w:val="0"/>
              <w:divBdr>
                <w:top w:val="none" w:sz="0" w:space="0" w:color="auto"/>
                <w:left w:val="none" w:sz="0" w:space="0" w:color="auto"/>
                <w:bottom w:val="none" w:sz="0" w:space="0" w:color="auto"/>
                <w:right w:val="none" w:sz="0" w:space="0" w:color="auto"/>
              </w:divBdr>
            </w:div>
            <w:div w:id="1662349114">
              <w:marLeft w:val="0"/>
              <w:marRight w:val="0"/>
              <w:marTop w:val="0"/>
              <w:marBottom w:val="0"/>
              <w:divBdr>
                <w:top w:val="none" w:sz="0" w:space="0" w:color="auto"/>
                <w:left w:val="none" w:sz="0" w:space="0" w:color="auto"/>
                <w:bottom w:val="none" w:sz="0" w:space="0" w:color="auto"/>
                <w:right w:val="none" w:sz="0" w:space="0" w:color="auto"/>
              </w:divBdr>
            </w:div>
            <w:div w:id="1031032879">
              <w:marLeft w:val="0"/>
              <w:marRight w:val="0"/>
              <w:marTop w:val="0"/>
              <w:marBottom w:val="0"/>
              <w:divBdr>
                <w:top w:val="none" w:sz="0" w:space="0" w:color="auto"/>
                <w:left w:val="none" w:sz="0" w:space="0" w:color="auto"/>
                <w:bottom w:val="none" w:sz="0" w:space="0" w:color="auto"/>
                <w:right w:val="none" w:sz="0" w:space="0" w:color="auto"/>
              </w:divBdr>
            </w:div>
            <w:div w:id="1226916920">
              <w:marLeft w:val="0"/>
              <w:marRight w:val="0"/>
              <w:marTop w:val="0"/>
              <w:marBottom w:val="0"/>
              <w:divBdr>
                <w:top w:val="none" w:sz="0" w:space="0" w:color="auto"/>
                <w:left w:val="none" w:sz="0" w:space="0" w:color="auto"/>
                <w:bottom w:val="none" w:sz="0" w:space="0" w:color="auto"/>
                <w:right w:val="none" w:sz="0" w:space="0" w:color="auto"/>
              </w:divBdr>
            </w:div>
            <w:div w:id="870611734">
              <w:marLeft w:val="0"/>
              <w:marRight w:val="0"/>
              <w:marTop w:val="0"/>
              <w:marBottom w:val="0"/>
              <w:divBdr>
                <w:top w:val="none" w:sz="0" w:space="0" w:color="auto"/>
                <w:left w:val="none" w:sz="0" w:space="0" w:color="auto"/>
                <w:bottom w:val="none" w:sz="0" w:space="0" w:color="auto"/>
                <w:right w:val="none" w:sz="0" w:space="0" w:color="auto"/>
              </w:divBdr>
            </w:div>
            <w:div w:id="825128627">
              <w:marLeft w:val="0"/>
              <w:marRight w:val="0"/>
              <w:marTop w:val="0"/>
              <w:marBottom w:val="0"/>
              <w:divBdr>
                <w:top w:val="none" w:sz="0" w:space="0" w:color="auto"/>
                <w:left w:val="none" w:sz="0" w:space="0" w:color="auto"/>
                <w:bottom w:val="none" w:sz="0" w:space="0" w:color="auto"/>
                <w:right w:val="none" w:sz="0" w:space="0" w:color="auto"/>
              </w:divBdr>
            </w:div>
            <w:div w:id="1509373204">
              <w:marLeft w:val="0"/>
              <w:marRight w:val="0"/>
              <w:marTop w:val="0"/>
              <w:marBottom w:val="0"/>
              <w:divBdr>
                <w:top w:val="none" w:sz="0" w:space="0" w:color="auto"/>
                <w:left w:val="none" w:sz="0" w:space="0" w:color="auto"/>
                <w:bottom w:val="none" w:sz="0" w:space="0" w:color="auto"/>
                <w:right w:val="none" w:sz="0" w:space="0" w:color="auto"/>
              </w:divBdr>
            </w:div>
            <w:div w:id="1781223461">
              <w:marLeft w:val="0"/>
              <w:marRight w:val="0"/>
              <w:marTop w:val="0"/>
              <w:marBottom w:val="0"/>
              <w:divBdr>
                <w:top w:val="none" w:sz="0" w:space="0" w:color="auto"/>
                <w:left w:val="none" w:sz="0" w:space="0" w:color="auto"/>
                <w:bottom w:val="none" w:sz="0" w:space="0" w:color="auto"/>
                <w:right w:val="none" w:sz="0" w:space="0" w:color="auto"/>
              </w:divBdr>
            </w:div>
            <w:div w:id="1273249314">
              <w:marLeft w:val="0"/>
              <w:marRight w:val="0"/>
              <w:marTop w:val="0"/>
              <w:marBottom w:val="0"/>
              <w:divBdr>
                <w:top w:val="none" w:sz="0" w:space="0" w:color="auto"/>
                <w:left w:val="none" w:sz="0" w:space="0" w:color="auto"/>
                <w:bottom w:val="none" w:sz="0" w:space="0" w:color="auto"/>
                <w:right w:val="none" w:sz="0" w:space="0" w:color="auto"/>
              </w:divBdr>
            </w:div>
            <w:div w:id="904875441">
              <w:marLeft w:val="0"/>
              <w:marRight w:val="0"/>
              <w:marTop w:val="0"/>
              <w:marBottom w:val="0"/>
              <w:divBdr>
                <w:top w:val="none" w:sz="0" w:space="0" w:color="auto"/>
                <w:left w:val="none" w:sz="0" w:space="0" w:color="auto"/>
                <w:bottom w:val="none" w:sz="0" w:space="0" w:color="auto"/>
                <w:right w:val="none" w:sz="0" w:space="0" w:color="auto"/>
              </w:divBdr>
            </w:div>
            <w:div w:id="728648062">
              <w:marLeft w:val="0"/>
              <w:marRight w:val="0"/>
              <w:marTop w:val="0"/>
              <w:marBottom w:val="0"/>
              <w:divBdr>
                <w:top w:val="none" w:sz="0" w:space="0" w:color="auto"/>
                <w:left w:val="none" w:sz="0" w:space="0" w:color="auto"/>
                <w:bottom w:val="none" w:sz="0" w:space="0" w:color="auto"/>
                <w:right w:val="none" w:sz="0" w:space="0" w:color="auto"/>
              </w:divBdr>
            </w:div>
            <w:div w:id="69158496">
              <w:marLeft w:val="0"/>
              <w:marRight w:val="0"/>
              <w:marTop w:val="0"/>
              <w:marBottom w:val="0"/>
              <w:divBdr>
                <w:top w:val="none" w:sz="0" w:space="0" w:color="auto"/>
                <w:left w:val="none" w:sz="0" w:space="0" w:color="auto"/>
                <w:bottom w:val="none" w:sz="0" w:space="0" w:color="auto"/>
                <w:right w:val="none" w:sz="0" w:space="0" w:color="auto"/>
              </w:divBdr>
            </w:div>
            <w:div w:id="1836341995">
              <w:marLeft w:val="0"/>
              <w:marRight w:val="0"/>
              <w:marTop w:val="0"/>
              <w:marBottom w:val="0"/>
              <w:divBdr>
                <w:top w:val="none" w:sz="0" w:space="0" w:color="auto"/>
                <w:left w:val="none" w:sz="0" w:space="0" w:color="auto"/>
                <w:bottom w:val="none" w:sz="0" w:space="0" w:color="auto"/>
                <w:right w:val="none" w:sz="0" w:space="0" w:color="auto"/>
              </w:divBdr>
            </w:div>
            <w:div w:id="416289563">
              <w:marLeft w:val="0"/>
              <w:marRight w:val="0"/>
              <w:marTop w:val="0"/>
              <w:marBottom w:val="0"/>
              <w:divBdr>
                <w:top w:val="none" w:sz="0" w:space="0" w:color="auto"/>
                <w:left w:val="none" w:sz="0" w:space="0" w:color="auto"/>
                <w:bottom w:val="none" w:sz="0" w:space="0" w:color="auto"/>
                <w:right w:val="none" w:sz="0" w:space="0" w:color="auto"/>
              </w:divBdr>
            </w:div>
            <w:div w:id="2055226200">
              <w:marLeft w:val="0"/>
              <w:marRight w:val="0"/>
              <w:marTop w:val="0"/>
              <w:marBottom w:val="0"/>
              <w:divBdr>
                <w:top w:val="none" w:sz="0" w:space="0" w:color="auto"/>
                <w:left w:val="none" w:sz="0" w:space="0" w:color="auto"/>
                <w:bottom w:val="none" w:sz="0" w:space="0" w:color="auto"/>
                <w:right w:val="none" w:sz="0" w:space="0" w:color="auto"/>
              </w:divBdr>
            </w:div>
            <w:div w:id="638533428">
              <w:marLeft w:val="0"/>
              <w:marRight w:val="0"/>
              <w:marTop w:val="0"/>
              <w:marBottom w:val="0"/>
              <w:divBdr>
                <w:top w:val="none" w:sz="0" w:space="0" w:color="auto"/>
                <w:left w:val="none" w:sz="0" w:space="0" w:color="auto"/>
                <w:bottom w:val="none" w:sz="0" w:space="0" w:color="auto"/>
                <w:right w:val="none" w:sz="0" w:space="0" w:color="auto"/>
              </w:divBdr>
            </w:div>
            <w:div w:id="1167283750">
              <w:marLeft w:val="0"/>
              <w:marRight w:val="0"/>
              <w:marTop w:val="0"/>
              <w:marBottom w:val="0"/>
              <w:divBdr>
                <w:top w:val="none" w:sz="0" w:space="0" w:color="auto"/>
                <w:left w:val="none" w:sz="0" w:space="0" w:color="auto"/>
                <w:bottom w:val="none" w:sz="0" w:space="0" w:color="auto"/>
                <w:right w:val="none" w:sz="0" w:space="0" w:color="auto"/>
              </w:divBdr>
            </w:div>
            <w:div w:id="574586542">
              <w:marLeft w:val="0"/>
              <w:marRight w:val="0"/>
              <w:marTop w:val="0"/>
              <w:marBottom w:val="0"/>
              <w:divBdr>
                <w:top w:val="none" w:sz="0" w:space="0" w:color="auto"/>
                <w:left w:val="none" w:sz="0" w:space="0" w:color="auto"/>
                <w:bottom w:val="none" w:sz="0" w:space="0" w:color="auto"/>
                <w:right w:val="none" w:sz="0" w:space="0" w:color="auto"/>
              </w:divBdr>
            </w:div>
            <w:div w:id="279074952">
              <w:marLeft w:val="0"/>
              <w:marRight w:val="0"/>
              <w:marTop w:val="0"/>
              <w:marBottom w:val="0"/>
              <w:divBdr>
                <w:top w:val="none" w:sz="0" w:space="0" w:color="auto"/>
                <w:left w:val="none" w:sz="0" w:space="0" w:color="auto"/>
                <w:bottom w:val="none" w:sz="0" w:space="0" w:color="auto"/>
                <w:right w:val="none" w:sz="0" w:space="0" w:color="auto"/>
              </w:divBdr>
            </w:div>
            <w:div w:id="2096127010">
              <w:marLeft w:val="0"/>
              <w:marRight w:val="0"/>
              <w:marTop w:val="0"/>
              <w:marBottom w:val="0"/>
              <w:divBdr>
                <w:top w:val="none" w:sz="0" w:space="0" w:color="auto"/>
                <w:left w:val="none" w:sz="0" w:space="0" w:color="auto"/>
                <w:bottom w:val="none" w:sz="0" w:space="0" w:color="auto"/>
                <w:right w:val="none" w:sz="0" w:space="0" w:color="auto"/>
              </w:divBdr>
            </w:div>
            <w:div w:id="570192552">
              <w:marLeft w:val="0"/>
              <w:marRight w:val="0"/>
              <w:marTop w:val="0"/>
              <w:marBottom w:val="0"/>
              <w:divBdr>
                <w:top w:val="none" w:sz="0" w:space="0" w:color="auto"/>
                <w:left w:val="none" w:sz="0" w:space="0" w:color="auto"/>
                <w:bottom w:val="none" w:sz="0" w:space="0" w:color="auto"/>
                <w:right w:val="none" w:sz="0" w:space="0" w:color="auto"/>
              </w:divBdr>
            </w:div>
            <w:div w:id="1285817314">
              <w:marLeft w:val="0"/>
              <w:marRight w:val="0"/>
              <w:marTop w:val="0"/>
              <w:marBottom w:val="0"/>
              <w:divBdr>
                <w:top w:val="none" w:sz="0" w:space="0" w:color="auto"/>
                <w:left w:val="none" w:sz="0" w:space="0" w:color="auto"/>
                <w:bottom w:val="none" w:sz="0" w:space="0" w:color="auto"/>
                <w:right w:val="none" w:sz="0" w:space="0" w:color="auto"/>
              </w:divBdr>
            </w:div>
            <w:div w:id="106969821">
              <w:marLeft w:val="0"/>
              <w:marRight w:val="0"/>
              <w:marTop w:val="0"/>
              <w:marBottom w:val="0"/>
              <w:divBdr>
                <w:top w:val="none" w:sz="0" w:space="0" w:color="auto"/>
                <w:left w:val="none" w:sz="0" w:space="0" w:color="auto"/>
                <w:bottom w:val="none" w:sz="0" w:space="0" w:color="auto"/>
                <w:right w:val="none" w:sz="0" w:space="0" w:color="auto"/>
              </w:divBdr>
            </w:div>
            <w:div w:id="1252355621">
              <w:marLeft w:val="0"/>
              <w:marRight w:val="0"/>
              <w:marTop w:val="0"/>
              <w:marBottom w:val="0"/>
              <w:divBdr>
                <w:top w:val="none" w:sz="0" w:space="0" w:color="auto"/>
                <w:left w:val="none" w:sz="0" w:space="0" w:color="auto"/>
                <w:bottom w:val="none" w:sz="0" w:space="0" w:color="auto"/>
                <w:right w:val="none" w:sz="0" w:space="0" w:color="auto"/>
              </w:divBdr>
            </w:div>
            <w:div w:id="643850898">
              <w:marLeft w:val="0"/>
              <w:marRight w:val="0"/>
              <w:marTop w:val="0"/>
              <w:marBottom w:val="0"/>
              <w:divBdr>
                <w:top w:val="none" w:sz="0" w:space="0" w:color="auto"/>
                <w:left w:val="none" w:sz="0" w:space="0" w:color="auto"/>
                <w:bottom w:val="none" w:sz="0" w:space="0" w:color="auto"/>
                <w:right w:val="none" w:sz="0" w:space="0" w:color="auto"/>
              </w:divBdr>
            </w:div>
            <w:div w:id="499858619">
              <w:marLeft w:val="0"/>
              <w:marRight w:val="0"/>
              <w:marTop w:val="0"/>
              <w:marBottom w:val="0"/>
              <w:divBdr>
                <w:top w:val="none" w:sz="0" w:space="0" w:color="auto"/>
                <w:left w:val="none" w:sz="0" w:space="0" w:color="auto"/>
                <w:bottom w:val="none" w:sz="0" w:space="0" w:color="auto"/>
                <w:right w:val="none" w:sz="0" w:space="0" w:color="auto"/>
              </w:divBdr>
            </w:div>
            <w:div w:id="1862819870">
              <w:marLeft w:val="0"/>
              <w:marRight w:val="0"/>
              <w:marTop w:val="0"/>
              <w:marBottom w:val="0"/>
              <w:divBdr>
                <w:top w:val="none" w:sz="0" w:space="0" w:color="auto"/>
                <w:left w:val="none" w:sz="0" w:space="0" w:color="auto"/>
                <w:bottom w:val="none" w:sz="0" w:space="0" w:color="auto"/>
                <w:right w:val="none" w:sz="0" w:space="0" w:color="auto"/>
              </w:divBdr>
            </w:div>
            <w:div w:id="43067141">
              <w:marLeft w:val="0"/>
              <w:marRight w:val="0"/>
              <w:marTop w:val="0"/>
              <w:marBottom w:val="0"/>
              <w:divBdr>
                <w:top w:val="none" w:sz="0" w:space="0" w:color="auto"/>
                <w:left w:val="none" w:sz="0" w:space="0" w:color="auto"/>
                <w:bottom w:val="none" w:sz="0" w:space="0" w:color="auto"/>
                <w:right w:val="none" w:sz="0" w:space="0" w:color="auto"/>
              </w:divBdr>
            </w:div>
            <w:div w:id="1936476467">
              <w:marLeft w:val="0"/>
              <w:marRight w:val="0"/>
              <w:marTop w:val="0"/>
              <w:marBottom w:val="0"/>
              <w:divBdr>
                <w:top w:val="none" w:sz="0" w:space="0" w:color="auto"/>
                <w:left w:val="none" w:sz="0" w:space="0" w:color="auto"/>
                <w:bottom w:val="none" w:sz="0" w:space="0" w:color="auto"/>
                <w:right w:val="none" w:sz="0" w:space="0" w:color="auto"/>
              </w:divBdr>
            </w:div>
            <w:div w:id="884756220">
              <w:marLeft w:val="0"/>
              <w:marRight w:val="0"/>
              <w:marTop w:val="0"/>
              <w:marBottom w:val="0"/>
              <w:divBdr>
                <w:top w:val="none" w:sz="0" w:space="0" w:color="auto"/>
                <w:left w:val="none" w:sz="0" w:space="0" w:color="auto"/>
                <w:bottom w:val="none" w:sz="0" w:space="0" w:color="auto"/>
                <w:right w:val="none" w:sz="0" w:space="0" w:color="auto"/>
              </w:divBdr>
            </w:div>
            <w:div w:id="654990442">
              <w:marLeft w:val="0"/>
              <w:marRight w:val="0"/>
              <w:marTop w:val="0"/>
              <w:marBottom w:val="0"/>
              <w:divBdr>
                <w:top w:val="none" w:sz="0" w:space="0" w:color="auto"/>
                <w:left w:val="none" w:sz="0" w:space="0" w:color="auto"/>
                <w:bottom w:val="none" w:sz="0" w:space="0" w:color="auto"/>
                <w:right w:val="none" w:sz="0" w:space="0" w:color="auto"/>
              </w:divBdr>
            </w:div>
            <w:div w:id="1944678743">
              <w:marLeft w:val="0"/>
              <w:marRight w:val="0"/>
              <w:marTop w:val="0"/>
              <w:marBottom w:val="0"/>
              <w:divBdr>
                <w:top w:val="none" w:sz="0" w:space="0" w:color="auto"/>
                <w:left w:val="none" w:sz="0" w:space="0" w:color="auto"/>
                <w:bottom w:val="none" w:sz="0" w:space="0" w:color="auto"/>
                <w:right w:val="none" w:sz="0" w:space="0" w:color="auto"/>
              </w:divBdr>
            </w:div>
            <w:div w:id="1204099312">
              <w:marLeft w:val="0"/>
              <w:marRight w:val="0"/>
              <w:marTop w:val="0"/>
              <w:marBottom w:val="0"/>
              <w:divBdr>
                <w:top w:val="none" w:sz="0" w:space="0" w:color="auto"/>
                <w:left w:val="none" w:sz="0" w:space="0" w:color="auto"/>
                <w:bottom w:val="none" w:sz="0" w:space="0" w:color="auto"/>
                <w:right w:val="none" w:sz="0" w:space="0" w:color="auto"/>
              </w:divBdr>
            </w:div>
            <w:div w:id="1061900955">
              <w:marLeft w:val="0"/>
              <w:marRight w:val="0"/>
              <w:marTop w:val="0"/>
              <w:marBottom w:val="0"/>
              <w:divBdr>
                <w:top w:val="none" w:sz="0" w:space="0" w:color="auto"/>
                <w:left w:val="none" w:sz="0" w:space="0" w:color="auto"/>
                <w:bottom w:val="none" w:sz="0" w:space="0" w:color="auto"/>
                <w:right w:val="none" w:sz="0" w:space="0" w:color="auto"/>
              </w:divBdr>
            </w:div>
            <w:div w:id="479812085">
              <w:marLeft w:val="0"/>
              <w:marRight w:val="0"/>
              <w:marTop w:val="0"/>
              <w:marBottom w:val="0"/>
              <w:divBdr>
                <w:top w:val="none" w:sz="0" w:space="0" w:color="auto"/>
                <w:left w:val="none" w:sz="0" w:space="0" w:color="auto"/>
                <w:bottom w:val="none" w:sz="0" w:space="0" w:color="auto"/>
                <w:right w:val="none" w:sz="0" w:space="0" w:color="auto"/>
              </w:divBdr>
            </w:div>
            <w:div w:id="711418522">
              <w:marLeft w:val="0"/>
              <w:marRight w:val="0"/>
              <w:marTop w:val="0"/>
              <w:marBottom w:val="0"/>
              <w:divBdr>
                <w:top w:val="none" w:sz="0" w:space="0" w:color="auto"/>
                <w:left w:val="none" w:sz="0" w:space="0" w:color="auto"/>
                <w:bottom w:val="none" w:sz="0" w:space="0" w:color="auto"/>
                <w:right w:val="none" w:sz="0" w:space="0" w:color="auto"/>
              </w:divBdr>
            </w:div>
            <w:div w:id="1265916276">
              <w:marLeft w:val="0"/>
              <w:marRight w:val="0"/>
              <w:marTop w:val="0"/>
              <w:marBottom w:val="0"/>
              <w:divBdr>
                <w:top w:val="none" w:sz="0" w:space="0" w:color="auto"/>
                <w:left w:val="none" w:sz="0" w:space="0" w:color="auto"/>
                <w:bottom w:val="none" w:sz="0" w:space="0" w:color="auto"/>
                <w:right w:val="none" w:sz="0" w:space="0" w:color="auto"/>
              </w:divBdr>
            </w:div>
            <w:div w:id="13919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eera.ac.uk/web/eng/all/annual/2007/dates/index.html" TargetMode="External"/><Relationship Id="rId13" Type="http://schemas.openxmlformats.org/officeDocument/2006/relationships/hyperlink" Target="http://webspersoais.usc.es/persoais/josemanuel.tourinan/procesos.html" TargetMode="External"/><Relationship Id="rId18" Type="http://schemas.openxmlformats.org/officeDocument/2006/relationships/hyperlink" Target="http://tiempodeactuar.es/blog/dia-escolar-de-la-noviolencia-y-la-paz-recursos-audiovisuales-para-educar-en-valores/" TargetMode="External"/><Relationship Id="rId26" Type="http://schemas.openxmlformats.org/officeDocument/2006/relationships/hyperlink" Target="http://www.escuelasinfantilesvelilla.com/blog/como-educar-a-los-ninos-en-el-valor-de-la-amistad/" TargetMode="External"/><Relationship Id="rId3" Type="http://schemas.openxmlformats.org/officeDocument/2006/relationships/hyperlink" Target="https://www.unicef.org/lac/violencia_escolar_OK.pdf%20Consultado%202017/01/05" TargetMode="External"/><Relationship Id="rId21" Type="http://schemas.openxmlformats.org/officeDocument/2006/relationships/hyperlink" Target="http://www.buenosaires.gob.ar/sites/gcaba/files/a-430p_instnuestrasenorafatima.pdf" TargetMode="External"/><Relationship Id="rId7" Type="http://schemas.openxmlformats.org/officeDocument/2006/relationships/hyperlink" Target="http://www.oei.es/valores2/palos1.htm" TargetMode="External"/><Relationship Id="rId12" Type="http://schemas.openxmlformats.org/officeDocument/2006/relationships/hyperlink" Target="http://www.berghof-foundation.org/fileadmin/redaktion/Publications/Handbook/Articles/jaeger_handbook_e.pdf" TargetMode="External"/><Relationship Id="rId17" Type="http://schemas.openxmlformats.org/officeDocument/2006/relationships/hyperlink" Target="http://servicio.bc.uc.edu.ve/multidisciplinarias/educacion-en-valores/v2n8/art9.pdf" TargetMode="External"/><Relationship Id="rId25" Type="http://schemas.openxmlformats.org/officeDocument/2006/relationships/hyperlink" Target="http://talleresdejuego.blogspot.com.es/2012/05/educar-en-valores-la-amistad.html" TargetMode="External"/><Relationship Id="rId2" Type="http://schemas.openxmlformats.org/officeDocument/2006/relationships/hyperlink" Target="https://www.google.es/url?sa=t&amp;rct=j&amp;q=&amp;esrc=s&amp;source=web&amp;cd=1&amp;cad=rja&amp;uact=8&amp;ved=0ahUKEwjr19vf6q3RAhVF7BQKHQg-DPAQFggaMAA&amp;url=https%3A%2F%2Fwww.unicef.org%2Flac%2Fviolencia_escolar_OK.pdf&amp;usg=AFQjCNHFJviLvQQ_4g27RyaFueppxhlFbg" TargetMode="External"/><Relationship Id="rId16" Type="http://schemas.openxmlformats.org/officeDocument/2006/relationships/hyperlink" Target="http://www.cuentosinfantilescortos.net/cuentos-infantiles-con-valores/" TargetMode="External"/><Relationship Id="rId20" Type="http://schemas.openxmlformats.org/officeDocument/2006/relationships/hyperlink" Target="https://books.google.es/books?id=yK44CBiNgLQC&amp;pg=PA11&amp;lpg=PA11&amp;dq=EDUCAR+EN+AMISTAD+Y+EN+LA+PAZ.&amp;source=bl&amp;ots=GnWOt0WhGy&amp;sig=rZRtlUbiT3b-1N5kXFa_k4kX_aQ&amp;hl=en&amp;sa=X&amp;ved=0ahUKEwiHp5z0orPRAhVQ4mMKHS01DI4Q6AEISTAG" TargetMode="External"/><Relationship Id="rId1" Type="http://schemas.openxmlformats.org/officeDocument/2006/relationships/hyperlink" Target="http://opusdei.es/es-es/article/educar-en-amistad/" TargetMode="External"/><Relationship Id="rId6" Type="http://schemas.openxmlformats.org/officeDocument/2006/relationships/hyperlink" Target="http://www.bantaba.ehu.es/lab/files/view/Conflictos_y_resoluci%C3%B3n_de_conflictos_escolares.pdf?revision_id=67461&amp;package_id=67446" TargetMode="External"/><Relationship Id="rId11" Type="http://schemas.openxmlformats.org/officeDocument/2006/relationships/hyperlink" Target="http://www.unav.edu/web/vida-universitaria/detalle-opinion2/2016/03/14/hay-que-educar-para-la-vida-de-amistad?articleId=9256010" TargetMode="External"/><Relationship Id="rId24" Type="http://schemas.openxmlformats.org/officeDocument/2006/relationships/hyperlink" Target="http://www.cosasdeeducacion.es/ideas-para-educar-en-el-valor-de-la-amistad/" TargetMode="External"/><Relationship Id="rId5" Type="http://schemas.openxmlformats.org/officeDocument/2006/relationships/hyperlink" Target="http://www.concejoeducativo.org/nsp/pre/3con_con.htm" TargetMode="External"/><Relationship Id="rId15" Type="http://schemas.openxmlformats.org/officeDocument/2006/relationships/hyperlink" Target="https://www.unicef.org/lac/violencia_escolar_OK.pdf%20Consultado%202017/01/05" TargetMode="External"/><Relationship Id="rId23" Type="http://schemas.openxmlformats.org/officeDocument/2006/relationships/hyperlink" Target="http://vialibrechiapas.com/educar-la-amistad-y-el-sentido-de-pertenencia-2/" TargetMode="External"/><Relationship Id="rId10" Type="http://schemas.openxmlformats.org/officeDocument/2006/relationships/hyperlink" Target="http://entreeducadores.com/2011/03/29/%C2%BFeducar-para-el-mercado-o-para-la-sociedad/" TargetMode="External"/><Relationship Id="rId19" Type="http://schemas.openxmlformats.org/officeDocument/2006/relationships/hyperlink" Target="http://www.oei.es/valores2/palos1.htm" TargetMode="External"/><Relationship Id="rId4" Type="http://schemas.openxmlformats.org/officeDocument/2006/relationships/hyperlink" Target="http://www.euro.who.int/__data/assets/pdf_file/0003/163857/Social-determinants-of-health-and-well-being-among-young-people.pdf" TargetMode="External"/><Relationship Id="rId9" Type="http://schemas.openxmlformats.org/officeDocument/2006/relationships/hyperlink" Target="http://pubs.sciepub.com/education/2/2/4/" TargetMode="External"/><Relationship Id="rId14" Type="http://schemas.openxmlformats.org/officeDocument/2006/relationships/hyperlink" Target="https://www.google.es/url?sa=t&amp;rct=j&amp;q=&amp;esrc=s&amp;source=web&amp;cd=1&amp;cad=rja&amp;uact=8&amp;ved=0ahUKEwjr19vf6q3RAhVF7BQKHQg-DPAQFggaMAA&amp;url=https%3A%2F%2Fwww.unicef.org%2Flac%2Fviolencia_escolar_OK.pdf&amp;usg=AFQjCNHFJviLvQQ_4g27RyaFueppxhlFbg" TargetMode="External"/><Relationship Id="rId22" Type="http://schemas.openxmlformats.org/officeDocument/2006/relationships/hyperlink" Target="http://opusdei.es/es-es/article/educar-en-amist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5CB2C-4FB2-4684-B3B9-EA038F4F3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9316</Words>
  <Characters>51243</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Salvador</dc:creator>
  <cp:lastModifiedBy>Salvador</cp:lastModifiedBy>
  <cp:revision>2</cp:revision>
  <cp:lastPrinted>2017-01-08T19:29:00Z</cp:lastPrinted>
  <dcterms:created xsi:type="dcterms:W3CDTF">2017-02-27T11:34:00Z</dcterms:created>
  <dcterms:modified xsi:type="dcterms:W3CDTF">2017-02-27T11:34:00Z</dcterms:modified>
</cp:coreProperties>
</file>